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73" w:rsidRPr="004E3AE7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Pr="004E3AE7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 w:rsidRPr="004E3AE7">
        <w:rPr>
          <w:rFonts w:ascii="Times New Roman" w:eastAsia="MS Mincho" w:hAnsi="Times New Roman"/>
          <w:sz w:val="24"/>
          <w:szCs w:val="24"/>
        </w:rPr>
        <w:t xml:space="preserve"> </w:t>
      </w:r>
      <w:r w:rsidRPr="004E3AE7">
        <w:rPr>
          <w:rFonts w:ascii="Times New Roman" w:eastAsia="MS Mincho" w:hAnsi="Times New Roman"/>
          <w:sz w:val="24"/>
          <w:szCs w:val="24"/>
        </w:rPr>
        <w:tab/>
        <w:t xml:space="preserve">Na osnovu člana </w:t>
      </w:r>
      <w:r>
        <w:rPr>
          <w:rFonts w:ascii="Times New Roman" w:eastAsia="MS Mincho" w:hAnsi="Times New Roman"/>
          <w:sz w:val="24"/>
          <w:szCs w:val="24"/>
        </w:rPr>
        <w:t>46.</w:t>
      </w:r>
      <w:r w:rsidRPr="004E3AE7">
        <w:rPr>
          <w:rFonts w:ascii="Times New Roman" w:eastAsia="MS Mincho" w:hAnsi="Times New Roman"/>
          <w:sz w:val="24"/>
          <w:szCs w:val="24"/>
        </w:rPr>
        <w:t xml:space="preserve"> do  </w:t>
      </w:r>
      <w:r>
        <w:rPr>
          <w:rFonts w:ascii="Times New Roman" w:eastAsia="MS Mincho" w:hAnsi="Times New Roman"/>
          <w:sz w:val="24"/>
          <w:szCs w:val="24"/>
        </w:rPr>
        <w:t>66</w:t>
      </w:r>
      <w:r w:rsidRPr="004E3AE7">
        <w:rPr>
          <w:rFonts w:ascii="Times New Roman" w:eastAsia="MS Mincho" w:hAnsi="Times New Roman"/>
          <w:sz w:val="24"/>
          <w:szCs w:val="24"/>
        </w:rPr>
        <w:t xml:space="preserve">. Zakona o budžetima u Federaciji BiH («Sl.novine Federacije BiH», broj </w:t>
      </w:r>
      <w:r>
        <w:rPr>
          <w:rFonts w:ascii="Times New Roman" w:eastAsia="MS Mincho" w:hAnsi="Times New Roman"/>
          <w:sz w:val="24"/>
          <w:szCs w:val="24"/>
        </w:rPr>
        <w:t>102/13, 9/14, 13/14, 8/15, 91/15, 102/15, 104/16, 5/18</w:t>
      </w:r>
      <w:r w:rsidR="00AE4C7C">
        <w:rPr>
          <w:rFonts w:ascii="Times New Roman" w:eastAsia="MS Mincho" w:hAnsi="Times New Roman"/>
          <w:sz w:val="24"/>
          <w:szCs w:val="24"/>
        </w:rPr>
        <w:t>,</w:t>
      </w:r>
      <w:r>
        <w:rPr>
          <w:rFonts w:ascii="Times New Roman" w:eastAsia="MS Mincho" w:hAnsi="Times New Roman"/>
          <w:sz w:val="24"/>
          <w:szCs w:val="24"/>
        </w:rPr>
        <w:t xml:space="preserve"> 11/19</w:t>
      </w:r>
      <w:r w:rsidR="00AE4C7C">
        <w:rPr>
          <w:rFonts w:ascii="Times New Roman" w:eastAsia="MS Mincho" w:hAnsi="Times New Roman"/>
          <w:sz w:val="24"/>
          <w:szCs w:val="24"/>
        </w:rPr>
        <w:t xml:space="preserve"> i 99/19</w:t>
      </w:r>
      <w:r>
        <w:rPr>
          <w:rFonts w:ascii="Times New Roman" w:eastAsia="MS Mincho" w:hAnsi="Times New Roman"/>
          <w:sz w:val="24"/>
          <w:szCs w:val="24"/>
        </w:rPr>
        <w:t>)</w:t>
      </w:r>
      <w:r w:rsidRPr="004E3AE7">
        <w:rPr>
          <w:rFonts w:ascii="Times New Roman" w:eastAsia="MS Mincho" w:hAnsi="Times New Roman"/>
          <w:sz w:val="24"/>
          <w:szCs w:val="24"/>
        </w:rPr>
        <w:t xml:space="preserve">, a u skladu sa članom </w:t>
      </w:r>
      <w:r w:rsidR="00AE4C7C">
        <w:rPr>
          <w:rFonts w:ascii="Times New Roman" w:eastAsia="MS Mincho" w:hAnsi="Times New Roman"/>
          <w:sz w:val="24"/>
          <w:szCs w:val="24"/>
        </w:rPr>
        <w:t>21</w:t>
      </w:r>
      <w:r w:rsidRPr="004E3AE7">
        <w:rPr>
          <w:rFonts w:ascii="Times New Roman" w:eastAsia="MS Mincho" w:hAnsi="Times New Roman"/>
          <w:sz w:val="24"/>
          <w:szCs w:val="24"/>
        </w:rPr>
        <w:t>.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AE4C7C">
        <w:rPr>
          <w:rFonts w:ascii="Times New Roman" w:eastAsia="MS Mincho" w:hAnsi="Times New Roman"/>
          <w:sz w:val="24"/>
          <w:szCs w:val="24"/>
        </w:rPr>
        <w:t>Statuta Grada Visoko</w:t>
      </w:r>
      <w:r>
        <w:rPr>
          <w:rFonts w:ascii="Times New Roman" w:eastAsia="MS Mincho" w:hAnsi="Times New Roman"/>
          <w:sz w:val="24"/>
          <w:szCs w:val="24"/>
        </w:rPr>
        <w:t xml:space="preserve"> («Službeni </w:t>
      </w:r>
      <w:r w:rsidRPr="004E3AE7">
        <w:rPr>
          <w:rFonts w:ascii="Times New Roman" w:eastAsia="MS Mincho" w:hAnsi="Times New Roman"/>
          <w:sz w:val="24"/>
          <w:szCs w:val="24"/>
        </w:rPr>
        <w:t xml:space="preserve">glasnik </w:t>
      </w:r>
      <w:r w:rsidR="00AE4C7C">
        <w:rPr>
          <w:rFonts w:ascii="Times New Roman" w:eastAsia="MS Mincho" w:hAnsi="Times New Roman"/>
          <w:sz w:val="24"/>
          <w:szCs w:val="24"/>
        </w:rPr>
        <w:t>Grada</w:t>
      </w:r>
      <w:r w:rsidRPr="004E3AE7">
        <w:rPr>
          <w:rFonts w:ascii="Times New Roman" w:eastAsia="MS Mincho" w:hAnsi="Times New Roman"/>
          <w:sz w:val="24"/>
          <w:szCs w:val="24"/>
        </w:rPr>
        <w:t xml:space="preserve"> Visoko», broj </w:t>
      </w:r>
      <w:r w:rsidR="00AE4C7C">
        <w:rPr>
          <w:rFonts w:ascii="Times New Roman" w:eastAsia="MS Mincho" w:hAnsi="Times New Roman"/>
          <w:sz w:val="24"/>
          <w:szCs w:val="24"/>
        </w:rPr>
        <w:t>10/21</w:t>
      </w:r>
      <w:r w:rsidRPr="004E3AE7">
        <w:rPr>
          <w:rFonts w:ascii="Times New Roman" w:eastAsia="MS Mincho" w:hAnsi="Times New Roman"/>
          <w:sz w:val="24"/>
          <w:szCs w:val="24"/>
        </w:rPr>
        <w:t xml:space="preserve">), </w:t>
      </w:r>
      <w:r>
        <w:rPr>
          <w:rFonts w:ascii="Times New Roman" w:eastAsia="MS Mincho" w:hAnsi="Times New Roman"/>
          <w:sz w:val="24"/>
          <w:szCs w:val="24"/>
        </w:rPr>
        <w:t>Gradsko</w:t>
      </w:r>
      <w:r w:rsidRPr="004E3AE7">
        <w:rPr>
          <w:rFonts w:ascii="Times New Roman" w:eastAsia="MS Mincho" w:hAnsi="Times New Roman"/>
          <w:sz w:val="24"/>
          <w:szCs w:val="24"/>
        </w:rPr>
        <w:t xml:space="preserve"> vijeće na </w:t>
      </w:r>
      <w:r w:rsidR="00456C64">
        <w:rPr>
          <w:rFonts w:ascii="Times New Roman" w:eastAsia="MS Mincho" w:hAnsi="Times New Roman"/>
          <w:sz w:val="24"/>
          <w:szCs w:val="24"/>
        </w:rPr>
        <w:t>25.</w:t>
      </w:r>
      <w:r w:rsidR="004148C4">
        <w:rPr>
          <w:rFonts w:ascii="Times New Roman" w:eastAsia="MS Mincho" w:hAnsi="Times New Roman"/>
          <w:sz w:val="24"/>
          <w:szCs w:val="24"/>
        </w:rPr>
        <w:t xml:space="preserve"> </w:t>
      </w:r>
      <w:r w:rsidRPr="004E3AE7">
        <w:rPr>
          <w:rFonts w:ascii="Times New Roman" w:eastAsia="MS Mincho" w:hAnsi="Times New Roman"/>
          <w:sz w:val="24"/>
          <w:szCs w:val="24"/>
        </w:rPr>
        <w:t xml:space="preserve">sjednici, održanoj </w:t>
      </w:r>
      <w:r w:rsidR="00456C64">
        <w:rPr>
          <w:rFonts w:ascii="Times New Roman" w:eastAsia="MS Mincho" w:hAnsi="Times New Roman"/>
          <w:sz w:val="24"/>
          <w:szCs w:val="24"/>
        </w:rPr>
        <w:t>28.02.2023.</w:t>
      </w:r>
      <w:r>
        <w:rPr>
          <w:rFonts w:ascii="Times New Roman" w:eastAsia="MS Mincho" w:hAnsi="Times New Roman"/>
          <w:sz w:val="24"/>
          <w:szCs w:val="24"/>
        </w:rPr>
        <w:t>godine</w:t>
      </w:r>
      <w:r w:rsidRPr="004E3AE7">
        <w:rPr>
          <w:rFonts w:ascii="Times New Roman" w:eastAsia="MS Mincho" w:hAnsi="Times New Roman"/>
          <w:sz w:val="24"/>
          <w:szCs w:val="24"/>
        </w:rPr>
        <w:t>,  don</w:t>
      </w:r>
      <w:r w:rsidR="004148C4">
        <w:rPr>
          <w:rFonts w:ascii="Times New Roman" w:eastAsia="MS Mincho" w:hAnsi="Times New Roman"/>
          <w:sz w:val="24"/>
          <w:szCs w:val="24"/>
        </w:rPr>
        <w:t>ijelo je</w:t>
      </w:r>
      <w:r>
        <w:rPr>
          <w:rFonts w:ascii="Times New Roman" w:eastAsia="MS Mincho" w:hAnsi="Times New Roman"/>
          <w:sz w:val="24"/>
          <w:szCs w:val="24"/>
        </w:rPr>
        <w:t>:</w:t>
      </w: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BB3573" w:rsidRPr="004E3AE7" w:rsidRDefault="00BB3573" w:rsidP="00BB3573">
      <w:pPr>
        <w:pStyle w:val="PlainText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BB3573" w:rsidRPr="004E3AE7" w:rsidRDefault="00BB3573" w:rsidP="00BB3573">
      <w:pPr>
        <w:pStyle w:val="PlainText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 xml:space="preserve">ODLUKU O IZMJENAMA I DOPUNAMA </w:t>
      </w:r>
    </w:p>
    <w:p w:rsidR="00BB3573" w:rsidRPr="004E3AE7" w:rsidRDefault="00BB3573" w:rsidP="00BB3573">
      <w:pPr>
        <w:pStyle w:val="PlainText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4E3AE7">
        <w:rPr>
          <w:rFonts w:ascii="Times New Roman" w:eastAsia="MS Mincho" w:hAnsi="Times New Roman"/>
          <w:b/>
          <w:bCs/>
          <w:sz w:val="24"/>
          <w:szCs w:val="24"/>
        </w:rPr>
        <w:t xml:space="preserve"> BUDŽETA </w:t>
      </w:r>
      <w:r>
        <w:rPr>
          <w:rFonts w:ascii="Times New Roman" w:eastAsia="MS Mincho" w:hAnsi="Times New Roman"/>
          <w:b/>
          <w:bCs/>
          <w:sz w:val="24"/>
          <w:szCs w:val="24"/>
        </w:rPr>
        <w:t>GRADA</w:t>
      </w:r>
      <w:r w:rsidRPr="004E3AE7">
        <w:rPr>
          <w:rFonts w:ascii="Times New Roman" w:eastAsia="MS Mincho" w:hAnsi="Times New Roman"/>
          <w:b/>
          <w:bCs/>
          <w:sz w:val="24"/>
          <w:szCs w:val="24"/>
        </w:rPr>
        <w:t xml:space="preserve"> VISOKO</w:t>
      </w:r>
    </w:p>
    <w:p w:rsidR="00BB3573" w:rsidRPr="004E3AE7" w:rsidRDefault="00BB3573" w:rsidP="00BB3573">
      <w:pPr>
        <w:pStyle w:val="PlainText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4E3AE7">
        <w:rPr>
          <w:rFonts w:ascii="Times New Roman" w:eastAsia="MS Mincho" w:hAnsi="Times New Roman"/>
          <w:b/>
          <w:bCs/>
          <w:sz w:val="24"/>
          <w:szCs w:val="24"/>
        </w:rPr>
        <w:t>ZA 20</w:t>
      </w:r>
      <w:r>
        <w:rPr>
          <w:rFonts w:ascii="Times New Roman" w:eastAsia="MS Mincho" w:hAnsi="Times New Roman"/>
          <w:b/>
          <w:bCs/>
          <w:sz w:val="24"/>
          <w:szCs w:val="24"/>
        </w:rPr>
        <w:t>2</w:t>
      </w:r>
      <w:r w:rsidR="00AE4C7C">
        <w:rPr>
          <w:rFonts w:ascii="Times New Roman" w:eastAsia="MS Mincho" w:hAnsi="Times New Roman"/>
          <w:b/>
          <w:bCs/>
          <w:sz w:val="24"/>
          <w:szCs w:val="24"/>
        </w:rPr>
        <w:t>3</w:t>
      </w:r>
      <w:r w:rsidRPr="004E3AE7">
        <w:rPr>
          <w:rFonts w:ascii="Times New Roman" w:eastAsia="MS Mincho" w:hAnsi="Times New Roman"/>
          <w:b/>
          <w:bCs/>
          <w:sz w:val="24"/>
          <w:szCs w:val="24"/>
        </w:rPr>
        <w:t>. GODINU</w:t>
      </w: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   Član 1.</w:t>
      </w: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344803" w:rsidRDefault="0034480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U Budžetu </w:t>
      </w:r>
      <w:r w:rsidR="000B00AA">
        <w:rPr>
          <w:rFonts w:ascii="Times New Roman" w:eastAsia="MS Mincho" w:hAnsi="Times New Roman"/>
          <w:sz w:val="24"/>
          <w:szCs w:val="24"/>
        </w:rPr>
        <w:t>G</w:t>
      </w:r>
      <w:r>
        <w:rPr>
          <w:rFonts w:ascii="Times New Roman" w:eastAsia="MS Mincho" w:hAnsi="Times New Roman"/>
          <w:sz w:val="24"/>
          <w:szCs w:val="24"/>
        </w:rPr>
        <w:t>rada Visoko za 202</w:t>
      </w:r>
      <w:r w:rsidR="00AE4C7C">
        <w:rPr>
          <w:rFonts w:ascii="Times New Roman" w:eastAsia="MS Mincho" w:hAnsi="Times New Roman"/>
          <w:sz w:val="24"/>
          <w:szCs w:val="24"/>
        </w:rPr>
        <w:t>3</w:t>
      </w:r>
      <w:r>
        <w:rPr>
          <w:rFonts w:ascii="Times New Roman" w:eastAsia="MS Mincho" w:hAnsi="Times New Roman"/>
          <w:sz w:val="24"/>
          <w:szCs w:val="24"/>
        </w:rPr>
        <w:t xml:space="preserve">.godinu („Službeni glasnik Grada Visoko“ broj </w:t>
      </w:r>
      <w:r w:rsidR="00AE4C7C">
        <w:rPr>
          <w:rFonts w:ascii="Times New Roman" w:eastAsia="MS Mincho" w:hAnsi="Times New Roman"/>
          <w:sz w:val="24"/>
          <w:szCs w:val="24"/>
        </w:rPr>
        <w:t>10</w:t>
      </w:r>
      <w:r>
        <w:rPr>
          <w:rFonts w:ascii="Times New Roman" w:eastAsia="MS Mincho" w:hAnsi="Times New Roman"/>
          <w:sz w:val="24"/>
          <w:szCs w:val="24"/>
        </w:rPr>
        <w:t>/2</w:t>
      </w:r>
      <w:r w:rsidR="00AE4C7C">
        <w:rPr>
          <w:rFonts w:ascii="Times New Roman" w:eastAsia="MS Mincho" w:hAnsi="Times New Roman"/>
          <w:sz w:val="24"/>
          <w:szCs w:val="24"/>
        </w:rPr>
        <w:t>2</w:t>
      </w:r>
      <w:r>
        <w:rPr>
          <w:rFonts w:ascii="Times New Roman" w:eastAsia="MS Mincho" w:hAnsi="Times New Roman"/>
          <w:sz w:val="24"/>
          <w:szCs w:val="24"/>
        </w:rPr>
        <w:t xml:space="preserve">),  u članu 3. </w:t>
      </w:r>
      <w:r w:rsidR="00AE4C7C">
        <w:rPr>
          <w:rFonts w:ascii="Times New Roman" w:eastAsia="MS Mincho" w:hAnsi="Times New Roman"/>
          <w:sz w:val="24"/>
          <w:szCs w:val="24"/>
        </w:rPr>
        <w:t>p</w:t>
      </w:r>
      <w:r>
        <w:rPr>
          <w:rFonts w:ascii="Times New Roman" w:eastAsia="MS Mincho" w:hAnsi="Times New Roman"/>
          <w:sz w:val="24"/>
          <w:szCs w:val="24"/>
        </w:rPr>
        <w:t xml:space="preserve">lanirane pozicije u potrošačkoj jedinici </w:t>
      </w:r>
      <w:r w:rsidR="00AE4C7C">
        <w:rPr>
          <w:rFonts w:ascii="Times New Roman" w:eastAsia="MS Mincho" w:hAnsi="Times New Roman"/>
          <w:sz w:val="24"/>
          <w:szCs w:val="24"/>
        </w:rPr>
        <w:t xml:space="preserve">03 01 001 </w:t>
      </w:r>
      <w:r>
        <w:rPr>
          <w:rFonts w:ascii="Times New Roman" w:eastAsia="MS Mincho" w:hAnsi="Times New Roman"/>
          <w:sz w:val="24"/>
          <w:szCs w:val="24"/>
        </w:rPr>
        <w:t>-</w:t>
      </w:r>
      <w:r w:rsidR="00AE4C7C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Služba za </w:t>
      </w:r>
      <w:r w:rsidR="00AE4C7C">
        <w:rPr>
          <w:rFonts w:ascii="Times New Roman" w:eastAsia="MS Mincho" w:hAnsi="Times New Roman"/>
          <w:sz w:val="24"/>
          <w:szCs w:val="24"/>
        </w:rPr>
        <w:t xml:space="preserve">boračko-invalidsku zaštitu i </w:t>
      </w:r>
      <w:r>
        <w:rPr>
          <w:rFonts w:ascii="Times New Roman" w:eastAsia="MS Mincho" w:hAnsi="Times New Roman"/>
          <w:sz w:val="24"/>
          <w:szCs w:val="24"/>
        </w:rPr>
        <w:t>društvene djelatnosti mijenjaju se i glase:</w:t>
      </w: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4148C4" w:rsidRDefault="004148C4" w:rsidP="004148C4">
      <w:pPr>
        <w:pStyle w:val="PlainText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Dodaje se nova pozicija pod ekonomskim kodom 614 </w:t>
      </w:r>
      <w:r w:rsidR="00225D18">
        <w:rPr>
          <w:rFonts w:ascii="Times New Roman" w:eastAsia="MS Mincho" w:hAnsi="Times New Roman"/>
          <w:sz w:val="24"/>
          <w:szCs w:val="24"/>
        </w:rPr>
        <w:t>200</w:t>
      </w:r>
      <w:r>
        <w:rPr>
          <w:rFonts w:ascii="Times New Roman" w:eastAsia="MS Mincho" w:hAnsi="Times New Roman"/>
          <w:sz w:val="24"/>
          <w:szCs w:val="24"/>
        </w:rPr>
        <w:t xml:space="preserve"> i rednim brojem 1.2.</w:t>
      </w:r>
      <w:r w:rsidR="00225D18">
        <w:rPr>
          <w:rFonts w:ascii="Times New Roman" w:eastAsia="MS Mincho" w:hAnsi="Times New Roman"/>
          <w:sz w:val="24"/>
          <w:szCs w:val="24"/>
        </w:rPr>
        <w:t>8</w:t>
      </w:r>
      <w:r>
        <w:rPr>
          <w:rFonts w:ascii="Times New Roman" w:eastAsia="MS Mincho" w:hAnsi="Times New Roman"/>
          <w:sz w:val="24"/>
          <w:szCs w:val="24"/>
        </w:rPr>
        <w:t xml:space="preserve">.-Transfer za podršku </w:t>
      </w:r>
      <w:r w:rsidR="00225D18">
        <w:rPr>
          <w:rFonts w:ascii="Times New Roman" w:eastAsia="MS Mincho" w:hAnsi="Times New Roman"/>
          <w:sz w:val="24"/>
          <w:szCs w:val="24"/>
        </w:rPr>
        <w:t>stanovništvu Turske i Sirije</w:t>
      </w:r>
      <w:r>
        <w:rPr>
          <w:rFonts w:ascii="Times New Roman" w:eastAsia="MS Mincho" w:hAnsi="Times New Roman"/>
          <w:sz w:val="24"/>
          <w:szCs w:val="24"/>
        </w:rPr>
        <w:t xml:space="preserve"> u iznosu od 1</w:t>
      </w:r>
      <w:r w:rsidR="00225D18">
        <w:rPr>
          <w:rFonts w:ascii="Times New Roman" w:eastAsia="MS Mincho" w:hAnsi="Times New Roman"/>
          <w:sz w:val="24"/>
          <w:szCs w:val="24"/>
        </w:rPr>
        <w:t>50</w:t>
      </w:r>
      <w:r>
        <w:rPr>
          <w:rFonts w:ascii="Times New Roman" w:eastAsia="MS Mincho" w:hAnsi="Times New Roman"/>
          <w:sz w:val="24"/>
          <w:szCs w:val="24"/>
        </w:rPr>
        <w:t>.000,00 KM</w:t>
      </w:r>
    </w:p>
    <w:p w:rsidR="004148C4" w:rsidRDefault="004148C4" w:rsidP="004148C4">
      <w:pPr>
        <w:pStyle w:val="ListParagraph"/>
        <w:rPr>
          <w:rFonts w:eastAsia="MS Mincho"/>
        </w:rPr>
      </w:pPr>
    </w:p>
    <w:p w:rsidR="00225D18" w:rsidRDefault="00225D18" w:rsidP="00225D18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Redni broj planiranih pozicija od rednog broja 1.2.8. do 1.2.38. se uvećava za jedan</w:t>
      </w: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225D18" w:rsidRDefault="00225D18" w:rsidP="00225D18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Zbirne pozicija planirane pod rednim brojevima 1. i 1.2. , te ekonomskim kodovima 610 000 i i 614 000 mijenjaju se i glase: Tekući izdaci – umjesto planiranog iznosa 2.633.600,00 KM treba da stoji iznos 2.783.600,00 KM i Tekući transferi - umjesto planiranog iznosa od 2.527.600,00 KM treba da stoji 2.677.600,00 KM</w:t>
      </w:r>
    </w:p>
    <w:p w:rsidR="004148C4" w:rsidRDefault="004148C4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4148C4" w:rsidRDefault="004148C4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AE4C7C" w:rsidRDefault="00AE4C7C" w:rsidP="00AE4C7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AE4C7C" w:rsidRDefault="00AE4C7C" w:rsidP="00AE4C7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   Član </w:t>
      </w:r>
      <w:r w:rsidR="00225D18">
        <w:rPr>
          <w:rFonts w:ascii="Times New Roman" w:eastAsia="MS Mincho" w:hAnsi="Times New Roman"/>
          <w:sz w:val="24"/>
          <w:szCs w:val="24"/>
        </w:rPr>
        <w:t>2</w:t>
      </w:r>
      <w:r>
        <w:rPr>
          <w:rFonts w:ascii="Times New Roman" w:eastAsia="MS Mincho" w:hAnsi="Times New Roman"/>
          <w:sz w:val="24"/>
          <w:szCs w:val="24"/>
        </w:rPr>
        <w:t>.</w:t>
      </w:r>
    </w:p>
    <w:p w:rsidR="00AE4C7C" w:rsidRDefault="00AE4C7C" w:rsidP="00AE4C7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344803" w:rsidRDefault="00344803" w:rsidP="00AE4C7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28461F" w:rsidRDefault="0028461F" w:rsidP="0028461F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U Budžetu Grada Visoko za 2023.godinu („Službeni glasnik Grada Visoko“ broj 10/22),  u članu 3. planirane pozicije u potrošačkoj jedinici 04 01 001 - Služba za civilnu zaštitu mijenjaju se i glase:</w:t>
      </w:r>
    </w:p>
    <w:p w:rsidR="0028461F" w:rsidRDefault="0028461F" w:rsidP="0028461F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28461F" w:rsidRDefault="0028461F" w:rsidP="0028461F">
      <w:pPr>
        <w:pStyle w:val="PlainText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AB1D44" w:rsidRDefault="0028461F" w:rsidP="0028461F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Pozicija planirana pod ekonomskim kodom 61</w:t>
      </w:r>
      <w:r w:rsidR="00AB1D44">
        <w:rPr>
          <w:rFonts w:ascii="Times New Roman" w:eastAsia="MS Mincho" w:hAnsi="Times New Roman"/>
          <w:sz w:val="24"/>
          <w:szCs w:val="24"/>
        </w:rPr>
        <w:t>3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AB1D44">
        <w:rPr>
          <w:rFonts w:ascii="Times New Roman" w:eastAsia="MS Mincho" w:hAnsi="Times New Roman"/>
          <w:sz w:val="24"/>
          <w:szCs w:val="24"/>
        </w:rPr>
        <w:t>9</w:t>
      </w:r>
      <w:r>
        <w:rPr>
          <w:rFonts w:ascii="Times New Roman" w:eastAsia="MS Mincho" w:hAnsi="Times New Roman"/>
          <w:sz w:val="24"/>
          <w:szCs w:val="24"/>
        </w:rPr>
        <w:t>00 i rednim brojem 1.</w:t>
      </w:r>
      <w:r w:rsidR="00AB1D44">
        <w:rPr>
          <w:rFonts w:ascii="Times New Roman" w:eastAsia="MS Mincho" w:hAnsi="Times New Roman"/>
          <w:sz w:val="24"/>
          <w:szCs w:val="24"/>
        </w:rPr>
        <w:t>1.8. – Izdaci za ugovorene usluge (nenamjenska sredstva budžeta) u iznosu od 23.000,00 KM se umanjuje za 13.000,00 KM tako da iznosi 10.000,00 KM</w:t>
      </w:r>
    </w:p>
    <w:p w:rsidR="0028461F" w:rsidRDefault="0028461F" w:rsidP="0028461F">
      <w:pPr>
        <w:pStyle w:val="PlainText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6575F5" w:rsidRDefault="006575F5" w:rsidP="0028461F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 w:rsidRPr="006575F5">
        <w:rPr>
          <w:rFonts w:ascii="Times New Roman" w:eastAsia="MS Mincho" w:hAnsi="Times New Roman"/>
          <w:sz w:val="24"/>
          <w:szCs w:val="24"/>
        </w:rPr>
        <w:lastRenderedPageBreak/>
        <w:t>Pozicija planirana pod ekonomskim kodom 613 900 i rednim brojem 1.1.9. – Podrška projektu deminiranja (nenamjenska sredstva budžeta)</w:t>
      </w:r>
      <w:r>
        <w:rPr>
          <w:rFonts w:ascii="Times New Roman" w:eastAsia="MS Mincho" w:hAnsi="Times New Roman"/>
          <w:sz w:val="24"/>
          <w:szCs w:val="24"/>
        </w:rPr>
        <w:t xml:space="preserve"> se briše</w:t>
      </w:r>
    </w:p>
    <w:p w:rsidR="006575F5" w:rsidRDefault="006575F5" w:rsidP="006575F5">
      <w:pPr>
        <w:pStyle w:val="ListParagraph"/>
        <w:rPr>
          <w:rFonts w:eastAsia="MS Mincho"/>
        </w:rPr>
      </w:pPr>
    </w:p>
    <w:p w:rsidR="006575F5" w:rsidRDefault="006575F5" w:rsidP="006575F5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Dodaje se nova pozicija pod ekonomskim kodom 614 200 i rednim brojem 1.2.2.-Transferi za dodjelu novčanih nagrada pripadnicima službi zaštite i spašavanja (nenamjenska sredstva budžeta) u iznosu od 10.000,00 KM</w:t>
      </w:r>
    </w:p>
    <w:p w:rsidR="006575F5" w:rsidRDefault="006575F5" w:rsidP="006575F5">
      <w:pPr>
        <w:pStyle w:val="ListParagraph"/>
        <w:rPr>
          <w:rFonts w:eastAsia="MS Mincho"/>
        </w:rPr>
      </w:pPr>
    </w:p>
    <w:p w:rsidR="006575F5" w:rsidRDefault="006575F5" w:rsidP="006575F5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Redni broj planiranih pozicija od rednog broja 1.2.2. do 1.2.4. se uvećava za jedan</w:t>
      </w:r>
    </w:p>
    <w:p w:rsidR="006575F5" w:rsidRDefault="006575F5" w:rsidP="006575F5">
      <w:pPr>
        <w:pStyle w:val="PlainText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6575F5" w:rsidRDefault="006575F5" w:rsidP="006575F5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Pozicija planirana pod ekonomskim kodom 614 500 i rednim brojem 1.2.4. – Transferi za isplatu šteta (nenamjenska sredstva budžeta) u iznosu od 20.000,00 KM se umanjuje za 17.000,00 KM tako da iznosi 3.000,00 KM</w:t>
      </w:r>
    </w:p>
    <w:p w:rsidR="006575F5" w:rsidRDefault="006575F5" w:rsidP="006575F5">
      <w:pPr>
        <w:pStyle w:val="PlainText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6575F5" w:rsidRDefault="006575F5" w:rsidP="006575F5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Dodaje se nova pozicija pod ekonomskim kodom </w:t>
      </w:r>
      <w:r w:rsidR="00BF46F3">
        <w:rPr>
          <w:rFonts w:ascii="Times New Roman" w:eastAsia="MS Mincho" w:hAnsi="Times New Roman"/>
          <w:sz w:val="24"/>
          <w:szCs w:val="24"/>
        </w:rPr>
        <w:t>821 500</w:t>
      </w:r>
      <w:r>
        <w:rPr>
          <w:rFonts w:ascii="Times New Roman" w:eastAsia="MS Mincho" w:hAnsi="Times New Roman"/>
          <w:sz w:val="24"/>
          <w:szCs w:val="24"/>
        </w:rPr>
        <w:t xml:space="preserve"> i rednim brojem </w:t>
      </w:r>
      <w:r w:rsidR="00BF46F3">
        <w:rPr>
          <w:rFonts w:ascii="Times New Roman" w:eastAsia="MS Mincho" w:hAnsi="Times New Roman"/>
          <w:sz w:val="24"/>
          <w:szCs w:val="24"/>
        </w:rPr>
        <w:t xml:space="preserve">2.4. </w:t>
      </w:r>
      <w:r>
        <w:rPr>
          <w:rFonts w:ascii="Times New Roman" w:eastAsia="MS Mincho" w:hAnsi="Times New Roman"/>
          <w:sz w:val="24"/>
          <w:szCs w:val="24"/>
        </w:rPr>
        <w:t>-</w:t>
      </w:r>
      <w:r w:rsidR="00BF46F3">
        <w:rPr>
          <w:rFonts w:ascii="Times New Roman" w:eastAsia="MS Mincho" w:hAnsi="Times New Roman"/>
          <w:sz w:val="24"/>
          <w:szCs w:val="24"/>
        </w:rPr>
        <w:t>Projektna dokumentacija (</w:t>
      </w:r>
      <w:r>
        <w:rPr>
          <w:rFonts w:ascii="Times New Roman" w:eastAsia="MS Mincho" w:hAnsi="Times New Roman"/>
          <w:sz w:val="24"/>
          <w:szCs w:val="24"/>
        </w:rPr>
        <w:t xml:space="preserve">nenamjenska sredstva budžeta) u iznosu od </w:t>
      </w:r>
      <w:r w:rsidR="00BF46F3">
        <w:rPr>
          <w:rFonts w:ascii="Times New Roman" w:eastAsia="MS Mincho" w:hAnsi="Times New Roman"/>
          <w:sz w:val="24"/>
          <w:szCs w:val="24"/>
        </w:rPr>
        <w:t>7</w:t>
      </w:r>
      <w:r>
        <w:rPr>
          <w:rFonts w:ascii="Times New Roman" w:eastAsia="MS Mincho" w:hAnsi="Times New Roman"/>
          <w:sz w:val="24"/>
          <w:szCs w:val="24"/>
        </w:rPr>
        <w:t>.000,00 KM</w:t>
      </w:r>
    </w:p>
    <w:p w:rsidR="00BF46F3" w:rsidRDefault="00BF46F3" w:rsidP="00BF46F3">
      <w:pPr>
        <w:pStyle w:val="ListParagraph"/>
        <w:rPr>
          <w:rFonts w:eastAsia="MS Mincho"/>
        </w:rPr>
      </w:pPr>
    </w:p>
    <w:p w:rsidR="00BF46F3" w:rsidRDefault="00BF46F3" w:rsidP="00BF46F3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Dodaje se nova pozicija pod ekonomskim kodom 821 600 i rednim brojem 2.5. - Izdaci za rekonstrukciju (nenamjenska sredstva budžeta) u iznosu od 23.000,00 KM</w:t>
      </w:r>
    </w:p>
    <w:p w:rsidR="00BF46F3" w:rsidRDefault="00BF46F3" w:rsidP="00BF46F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344803" w:rsidRDefault="0028461F" w:rsidP="00344803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Zbirne pozicija planirane pod rednim brojevima 1.</w:t>
      </w:r>
      <w:r w:rsidR="00BF46F3">
        <w:rPr>
          <w:rFonts w:ascii="Times New Roman" w:eastAsia="MS Mincho" w:hAnsi="Times New Roman"/>
          <w:sz w:val="24"/>
          <w:szCs w:val="24"/>
        </w:rPr>
        <w:t>,</w:t>
      </w:r>
      <w:r w:rsidR="00344803">
        <w:rPr>
          <w:rFonts w:ascii="Times New Roman" w:eastAsia="MS Mincho" w:hAnsi="Times New Roman"/>
          <w:sz w:val="24"/>
          <w:szCs w:val="24"/>
        </w:rPr>
        <w:t xml:space="preserve"> </w:t>
      </w:r>
      <w:r w:rsidR="00BF46F3">
        <w:rPr>
          <w:rFonts w:ascii="Times New Roman" w:eastAsia="MS Mincho" w:hAnsi="Times New Roman"/>
          <w:sz w:val="24"/>
          <w:szCs w:val="24"/>
        </w:rPr>
        <w:t>1.1.</w:t>
      </w:r>
      <w:r w:rsidR="00344803">
        <w:rPr>
          <w:rFonts w:ascii="Times New Roman" w:eastAsia="MS Mincho" w:hAnsi="Times New Roman"/>
          <w:sz w:val="24"/>
          <w:szCs w:val="24"/>
        </w:rPr>
        <w:t xml:space="preserve">, </w:t>
      </w:r>
      <w:r>
        <w:rPr>
          <w:rFonts w:ascii="Times New Roman" w:eastAsia="MS Mincho" w:hAnsi="Times New Roman"/>
          <w:sz w:val="24"/>
          <w:szCs w:val="24"/>
        </w:rPr>
        <w:t>1.2.</w:t>
      </w:r>
      <w:r w:rsidR="00344803">
        <w:rPr>
          <w:rFonts w:ascii="Times New Roman" w:eastAsia="MS Mincho" w:hAnsi="Times New Roman"/>
          <w:sz w:val="24"/>
          <w:szCs w:val="24"/>
        </w:rPr>
        <w:t xml:space="preserve"> i 2.,</w:t>
      </w:r>
      <w:r>
        <w:rPr>
          <w:rFonts w:ascii="Times New Roman" w:eastAsia="MS Mincho" w:hAnsi="Times New Roman"/>
          <w:sz w:val="24"/>
          <w:szCs w:val="24"/>
        </w:rPr>
        <w:t xml:space="preserve"> te ekonomskim kodovima 610 000</w:t>
      </w:r>
      <w:r w:rsidR="00BF46F3">
        <w:rPr>
          <w:rFonts w:ascii="Times New Roman" w:eastAsia="MS Mincho" w:hAnsi="Times New Roman"/>
          <w:sz w:val="24"/>
          <w:szCs w:val="24"/>
        </w:rPr>
        <w:t>, 613 000</w:t>
      </w:r>
      <w:r w:rsidR="00344803">
        <w:rPr>
          <w:rFonts w:ascii="Times New Roman" w:eastAsia="MS Mincho" w:hAnsi="Times New Roman"/>
          <w:sz w:val="24"/>
          <w:szCs w:val="24"/>
        </w:rPr>
        <w:t>,</w:t>
      </w:r>
      <w:r>
        <w:rPr>
          <w:rFonts w:ascii="Times New Roman" w:eastAsia="MS Mincho" w:hAnsi="Times New Roman"/>
          <w:sz w:val="24"/>
          <w:szCs w:val="24"/>
        </w:rPr>
        <w:t xml:space="preserve"> 614 000 </w:t>
      </w:r>
      <w:r w:rsidR="00344803">
        <w:rPr>
          <w:rFonts w:ascii="Times New Roman" w:eastAsia="MS Mincho" w:hAnsi="Times New Roman"/>
          <w:sz w:val="24"/>
          <w:szCs w:val="24"/>
        </w:rPr>
        <w:t xml:space="preserve">i 821 000 </w:t>
      </w:r>
      <w:r>
        <w:rPr>
          <w:rFonts w:ascii="Times New Roman" w:eastAsia="MS Mincho" w:hAnsi="Times New Roman"/>
          <w:sz w:val="24"/>
          <w:szCs w:val="24"/>
        </w:rPr>
        <w:t xml:space="preserve">mijenjaju se i glase: Tekući izdaci – umjesto planiranog iznosa </w:t>
      </w:r>
      <w:r w:rsidR="00BF46F3">
        <w:rPr>
          <w:rFonts w:ascii="Times New Roman" w:eastAsia="MS Mincho" w:hAnsi="Times New Roman"/>
          <w:sz w:val="24"/>
          <w:szCs w:val="24"/>
        </w:rPr>
        <w:t>692.0</w:t>
      </w:r>
      <w:r>
        <w:rPr>
          <w:rFonts w:ascii="Times New Roman" w:eastAsia="MS Mincho" w:hAnsi="Times New Roman"/>
          <w:sz w:val="24"/>
          <w:szCs w:val="24"/>
        </w:rPr>
        <w:t xml:space="preserve">00,00 KM treba da stoji iznos </w:t>
      </w:r>
      <w:r w:rsidR="00BF46F3">
        <w:rPr>
          <w:rFonts w:ascii="Times New Roman" w:eastAsia="MS Mincho" w:hAnsi="Times New Roman"/>
          <w:sz w:val="24"/>
          <w:szCs w:val="24"/>
        </w:rPr>
        <w:t>662</w:t>
      </w:r>
      <w:r>
        <w:rPr>
          <w:rFonts w:ascii="Times New Roman" w:eastAsia="MS Mincho" w:hAnsi="Times New Roman"/>
          <w:sz w:val="24"/>
          <w:szCs w:val="24"/>
        </w:rPr>
        <w:t>.</w:t>
      </w:r>
      <w:r w:rsidR="00BF46F3">
        <w:rPr>
          <w:rFonts w:ascii="Times New Roman" w:eastAsia="MS Mincho" w:hAnsi="Times New Roman"/>
          <w:sz w:val="24"/>
          <w:szCs w:val="24"/>
        </w:rPr>
        <w:t>0</w:t>
      </w:r>
      <w:r>
        <w:rPr>
          <w:rFonts w:ascii="Times New Roman" w:eastAsia="MS Mincho" w:hAnsi="Times New Roman"/>
          <w:sz w:val="24"/>
          <w:szCs w:val="24"/>
        </w:rPr>
        <w:t>00,00 KM</w:t>
      </w:r>
      <w:r w:rsidR="00344803">
        <w:rPr>
          <w:rFonts w:ascii="Times New Roman" w:eastAsia="MS Mincho" w:hAnsi="Times New Roman"/>
          <w:sz w:val="24"/>
          <w:szCs w:val="24"/>
        </w:rPr>
        <w:t>, Izdaci za materijal i usluge – umjesto planiranog iznosa  602.000,00 KM treba da stoji 579.000,00 KM,</w:t>
      </w:r>
      <w:r>
        <w:rPr>
          <w:rFonts w:ascii="Times New Roman" w:eastAsia="MS Mincho" w:hAnsi="Times New Roman"/>
          <w:sz w:val="24"/>
          <w:szCs w:val="24"/>
        </w:rPr>
        <w:t xml:space="preserve"> Tekući transferi - umjesto planiranog iznosa od </w:t>
      </w:r>
      <w:r w:rsidR="00344803">
        <w:rPr>
          <w:rFonts w:ascii="Times New Roman" w:eastAsia="MS Mincho" w:hAnsi="Times New Roman"/>
          <w:sz w:val="24"/>
          <w:szCs w:val="24"/>
        </w:rPr>
        <w:t>90</w:t>
      </w:r>
      <w:r>
        <w:rPr>
          <w:rFonts w:ascii="Times New Roman" w:eastAsia="MS Mincho" w:hAnsi="Times New Roman"/>
          <w:sz w:val="24"/>
          <w:szCs w:val="24"/>
        </w:rPr>
        <w:t>.</w:t>
      </w:r>
      <w:r w:rsidR="00344803">
        <w:rPr>
          <w:rFonts w:ascii="Times New Roman" w:eastAsia="MS Mincho" w:hAnsi="Times New Roman"/>
          <w:sz w:val="24"/>
          <w:szCs w:val="24"/>
        </w:rPr>
        <w:t>0</w:t>
      </w:r>
      <w:r>
        <w:rPr>
          <w:rFonts w:ascii="Times New Roman" w:eastAsia="MS Mincho" w:hAnsi="Times New Roman"/>
          <w:sz w:val="24"/>
          <w:szCs w:val="24"/>
        </w:rPr>
        <w:t xml:space="preserve">00,00 KM treba da stoji </w:t>
      </w:r>
      <w:r w:rsidR="00344803">
        <w:rPr>
          <w:rFonts w:ascii="Times New Roman" w:eastAsia="MS Mincho" w:hAnsi="Times New Roman"/>
          <w:sz w:val="24"/>
          <w:szCs w:val="24"/>
        </w:rPr>
        <w:t>83.0</w:t>
      </w:r>
      <w:r>
        <w:rPr>
          <w:rFonts w:ascii="Times New Roman" w:eastAsia="MS Mincho" w:hAnsi="Times New Roman"/>
          <w:sz w:val="24"/>
          <w:szCs w:val="24"/>
        </w:rPr>
        <w:t>00,00 KM</w:t>
      </w:r>
      <w:r w:rsidR="00344803">
        <w:rPr>
          <w:rFonts w:ascii="Times New Roman" w:eastAsia="MS Mincho" w:hAnsi="Times New Roman"/>
          <w:sz w:val="24"/>
          <w:szCs w:val="24"/>
        </w:rPr>
        <w:t xml:space="preserve"> i Nabavka stalnih sredstava - umjesto planiranog iznosa od 751.000,00 KM treba da stoji 781.000,00 KM</w:t>
      </w:r>
    </w:p>
    <w:p w:rsidR="0028461F" w:rsidRDefault="0028461F" w:rsidP="00344803">
      <w:pPr>
        <w:pStyle w:val="PlainText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28461F" w:rsidRDefault="0028461F" w:rsidP="00AE4C7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F46F3" w:rsidRDefault="00BF46F3" w:rsidP="00AE4C7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344803" w:rsidRDefault="00344803" w:rsidP="0034480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   Član 3.</w:t>
      </w:r>
    </w:p>
    <w:p w:rsidR="00BF46F3" w:rsidRDefault="00BF46F3" w:rsidP="00AE4C7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F46F3" w:rsidRDefault="00BF46F3" w:rsidP="00AE4C7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AE4C7C" w:rsidRDefault="00AE4C7C" w:rsidP="00AE4C7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U Budžetu Grada Visoko za 2023.godinu („Službeni glasnik Grada Visoko“ broj 10/22),  u članu 3. planirane pozicije u potrošačkoj jedinici 0</w:t>
      </w:r>
      <w:r w:rsidR="00344803">
        <w:rPr>
          <w:rFonts w:ascii="Times New Roman" w:eastAsia="MS Mincho" w:hAnsi="Times New Roman"/>
          <w:sz w:val="24"/>
          <w:szCs w:val="24"/>
        </w:rPr>
        <w:t>5</w:t>
      </w:r>
      <w:r>
        <w:rPr>
          <w:rFonts w:ascii="Times New Roman" w:eastAsia="MS Mincho" w:hAnsi="Times New Roman"/>
          <w:sz w:val="24"/>
          <w:szCs w:val="24"/>
        </w:rPr>
        <w:t xml:space="preserve"> 01 001 - Služba za </w:t>
      </w:r>
      <w:r w:rsidR="00344803">
        <w:rPr>
          <w:rFonts w:ascii="Times New Roman" w:eastAsia="MS Mincho" w:hAnsi="Times New Roman"/>
          <w:sz w:val="24"/>
          <w:szCs w:val="24"/>
        </w:rPr>
        <w:t xml:space="preserve">infrastrukturu, ekologiju, komunalne i inspekcijske poslove </w:t>
      </w:r>
      <w:r>
        <w:rPr>
          <w:rFonts w:ascii="Times New Roman" w:eastAsia="MS Mincho" w:hAnsi="Times New Roman"/>
          <w:sz w:val="24"/>
          <w:szCs w:val="24"/>
        </w:rPr>
        <w:t xml:space="preserve"> mijenjaju se i glase:</w:t>
      </w:r>
    </w:p>
    <w:p w:rsidR="00AE4C7C" w:rsidRDefault="00AE4C7C" w:rsidP="00AE4C7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5E776D" w:rsidRDefault="005E776D" w:rsidP="005E776D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Pozicija planirana pod ekonomskim kodom 821 600 i rednim brojem 2.3. – Program kapitalnih ulaganja iz sredstava Gradskog budžeta u iznosu od 11.000.000,00 KM se umanjuje za 150.000,00 KM tako da iznosi 10.850.000,00 KM</w:t>
      </w:r>
    </w:p>
    <w:p w:rsidR="005E776D" w:rsidRDefault="005E776D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864083" w:rsidRDefault="005E776D" w:rsidP="00BB3573">
      <w:pPr>
        <w:pStyle w:val="PlainText"/>
        <w:numPr>
          <w:ilvl w:val="0"/>
          <w:numId w:val="1"/>
        </w:numPr>
        <w:jc w:val="center"/>
        <w:rPr>
          <w:rFonts w:ascii="Times New Roman" w:eastAsia="MS Mincho" w:hAnsi="Times New Roman"/>
          <w:sz w:val="24"/>
          <w:szCs w:val="24"/>
        </w:rPr>
      </w:pPr>
      <w:r w:rsidRPr="00864083">
        <w:rPr>
          <w:rFonts w:ascii="Times New Roman" w:eastAsia="MS Mincho" w:hAnsi="Times New Roman"/>
          <w:sz w:val="24"/>
          <w:szCs w:val="24"/>
        </w:rPr>
        <w:t>Zbirna pozicija planirana pod rednim brojem 2. i ekonomskim kodom 821 000 mijenja se i glas</w:t>
      </w:r>
      <w:r w:rsidR="00864083" w:rsidRPr="00864083">
        <w:rPr>
          <w:rFonts w:ascii="Times New Roman" w:eastAsia="MS Mincho" w:hAnsi="Times New Roman"/>
          <w:sz w:val="24"/>
          <w:szCs w:val="24"/>
        </w:rPr>
        <w:t>i</w:t>
      </w:r>
      <w:r w:rsidRPr="00864083">
        <w:rPr>
          <w:rFonts w:ascii="Times New Roman" w:eastAsia="MS Mincho" w:hAnsi="Times New Roman"/>
          <w:sz w:val="24"/>
          <w:szCs w:val="24"/>
        </w:rPr>
        <w:t xml:space="preserve">: </w:t>
      </w:r>
      <w:r w:rsidR="00864083" w:rsidRPr="00864083">
        <w:rPr>
          <w:rFonts w:ascii="Times New Roman" w:eastAsia="MS Mincho" w:hAnsi="Times New Roman"/>
          <w:sz w:val="24"/>
          <w:szCs w:val="24"/>
        </w:rPr>
        <w:t xml:space="preserve">Nabavka stalnih sredstava </w:t>
      </w:r>
      <w:r w:rsidRPr="00864083">
        <w:rPr>
          <w:rFonts w:ascii="Times New Roman" w:eastAsia="MS Mincho" w:hAnsi="Times New Roman"/>
          <w:sz w:val="24"/>
          <w:szCs w:val="24"/>
        </w:rPr>
        <w:t xml:space="preserve">– umjesto planiranog iznosa </w:t>
      </w:r>
      <w:r w:rsidR="00864083" w:rsidRPr="00864083">
        <w:rPr>
          <w:rFonts w:ascii="Times New Roman" w:eastAsia="MS Mincho" w:hAnsi="Times New Roman"/>
          <w:sz w:val="24"/>
          <w:szCs w:val="24"/>
        </w:rPr>
        <w:t>15</w:t>
      </w:r>
      <w:r w:rsidRPr="00864083">
        <w:rPr>
          <w:rFonts w:ascii="Times New Roman" w:eastAsia="MS Mincho" w:hAnsi="Times New Roman"/>
          <w:sz w:val="24"/>
          <w:szCs w:val="24"/>
        </w:rPr>
        <w:t>.6</w:t>
      </w:r>
      <w:r w:rsidR="00864083" w:rsidRPr="00864083">
        <w:rPr>
          <w:rFonts w:ascii="Times New Roman" w:eastAsia="MS Mincho" w:hAnsi="Times New Roman"/>
          <w:sz w:val="24"/>
          <w:szCs w:val="24"/>
        </w:rPr>
        <w:t>60</w:t>
      </w:r>
      <w:r w:rsidRPr="00864083">
        <w:rPr>
          <w:rFonts w:ascii="Times New Roman" w:eastAsia="MS Mincho" w:hAnsi="Times New Roman"/>
          <w:sz w:val="24"/>
          <w:szCs w:val="24"/>
        </w:rPr>
        <w:t>.</w:t>
      </w:r>
      <w:r w:rsidR="00864083" w:rsidRPr="00864083">
        <w:rPr>
          <w:rFonts w:ascii="Times New Roman" w:eastAsia="MS Mincho" w:hAnsi="Times New Roman"/>
          <w:sz w:val="24"/>
          <w:szCs w:val="24"/>
        </w:rPr>
        <w:t>0</w:t>
      </w:r>
      <w:r w:rsidRPr="00864083">
        <w:rPr>
          <w:rFonts w:ascii="Times New Roman" w:eastAsia="MS Mincho" w:hAnsi="Times New Roman"/>
          <w:sz w:val="24"/>
          <w:szCs w:val="24"/>
        </w:rPr>
        <w:t xml:space="preserve">00,00 KM </w:t>
      </w:r>
    </w:p>
    <w:p w:rsidR="005E776D" w:rsidRPr="00864083" w:rsidRDefault="00864083" w:rsidP="00864083">
      <w:pPr>
        <w:pStyle w:val="PlainText"/>
        <w:ind w:left="720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</w:t>
      </w:r>
      <w:r w:rsidR="005E776D" w:rsidRPr="00864083">
        <w:rPr>
          <w:rFonts w:ascii="Times New Roman" w:eastAsia="MS Mincho" w:hAnsi="Times New Roman"/>
          <w:sz w:val="24"/>
          <w:szCs w:val="24"/>
        </w:rPr>
        <w:t xml:space="preserve">reba da stoji iznos </w:t>
      </w:r>
      <w:r w:rsidRPr="00864083">
        <w:rPr>
          <w:rFonts w:ascii="Times New Roman" w:eastAsia="MS Mincho" w:hAnsi="Times New Roman"/>
          <w:sz w:val="24"/>
          <w:szCs w:val="24"/>
        </w:rPr>
        <w:t>15.510.0</w:t>
      </w:r>
      <w:r w:rsidR="005E776D" w:rsidRPr="00864083">
        <w:rPr>
          <w:rFonts w:ascii="Times New Roman" w:eastAsia="MS Mincho" w:hAnsi="Times New Roman"/>
          <w:sz w:val="24"/>
          <w:szCs w:val="24"/>
        </w:rPr>
        <w:t xml:space="preserve">00,00 KM </w:t>
      </w:r>
    </w:p>
    <w:p w:rsidR="005E776D" w:rsidRDefault="005E776D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864083" w:rsidRDefault="00864083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864083" w:rsidRDefault="00864083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864083" w:rsidRDefault="00864083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Član </w:t>
      </w:r>
      <w:r w:rsidR="00864083">
        <w:rPr>
          <w:rFonts w:ascii="Times New Roman" w:eastAsia="MS Mincho" w:hAnsi="Times New Roman"/>
          <w:sz w:val="24"/>
          <w:szCs w:val="24"/>
        </w:rPr>
        <w:t>4</w:t>
      </w:r>
      <w:r>
        <w:rPr>
          <w:rFonts w:ascii="Times New Roman" w:eastAsia="MS Mincho" w:hAnsi="Times New Roman"/>
          <w:sz w:val="24"/>
          <w:szCs w:val="24"/>
        </w:rPr>
        <w:t>.</w:t>
      </w:r>
    </w:p>
    <w:p w:rsidR="00BB3573" w:rsidRDefault="00BB3573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Pr="004E3AE7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O</w:t>
      </w:r>
      <w:r w:rsidRPr="004E3AE7">
        <w:rPr>
          <w:rFonts w:ascii="Times New Roman" w:eastAsia="MS Mincho" w:hAnsi="Times New Roman"/>
          <w:sz w:val="24"/>
          <w:szCs w:val="24"/>
        </w:rPr>
        <w:t xml:space="preserve">va Odluka stupa na snagu danom objavljivanja u "Službenom glasniku </w:t>
      </w:r>
      <w:r>
        <w:rPr>
          <w:rFonts w:ascii="Times New Roman" w:eastAsia="MS Mincho" w:hAnsi="Times New Roman"/>
          <w:sz w:val="24"/>
          <w:szCs w:val="24"/>
        </w:rPr>
        <w:t>Grada</w:t>
      </w:r>
      <w:r w:rsidRPr="004E3AE7">
        <w:rPr>
          <w:rFonts w:ascii="Times New Roman" w:eastAsia="MS Mincho" w:hAnsi="Times New Roman"/>
          <w:sz w:val="24"/>
          <w:szCs w:val="24"/>
        </w:rPr>
        <w:t xml:space="preserve"> Visoko", a primjenjivat će se </w:t>
      </w:r>
      <w:r w:rsidR="00864083">
        <w:rPr>
          <w:rFonts w:ascii="Times New Roman" w:eastAsia="MS Mincho" w:hAnsi="Times New Roman"/>
          <w:sz w:val="24"/>
          <w:szCs w:val="24"/>
        </w:rPr>
        <w:t xml:space="preserve">za </w:t>
      </w:r>
      <w:r w:rsidRPr="004E3AE7">
        <w:rPr>
          <w:rFonts w:ascii="Times New Roman" w:eastAsia="MS Mincho" w:hAnsi="Times New Roman"/>
          <w:sz w:val="24"/>
          <w:szCs w:val="24"/>
        </w:rPr>
        <w:t>20</w:t>
      </w:r>
      <w:r>
        <w:rPr>
          <w:rFonts w:ascii="Times New Roman" w:eastAsia="MS Mincho" w:hAnsi="Times New Roman"/>
          <w:sz w:val="24"/>
          <w:szCs w:val="24"/>
        </w:rPr>
        <w:t>2</w:t>
      </w:r>
      <w:r w:rsidR="00864083">
        <w:rPr>
          <w:rFonts w:ascii="Times New Roman" w:eastAsia="MS Mincho" w:hAnsi="Times New Roman"/>
          <w:sz w:val="24"/>
          <w:szCs w:val="24"/>
        </w:rPr>
        <w:t>3</w:t>
      </w:r>
      <w:r w:rsidRPr="004E3AE7">
        <w:rPr>
          <w:rFonts w:ascii="Times New Roman" w:eastAsia="MS Mincho" w:hAnsi="Times New Roman"/>
          <w:sz w:val="24"/>
          <w:szCs w:val="24"/>
        </w:rPr>
        <w:t>.godin</w:t>
      </w:r>
      <w:r w:rsidR="00864083">
        <w:rPr>
          <w:rFonts w:ascii="Times New Roman" w:eastAsia="MS Mincho" w:hAnsi="Times New Roman"/>
          <w:sz w:val="24"/>
          <w:szCs w:val="24"/>
        </w:rPr>
        <w:t>u</w:t>
      </w:r>
      <w:r w:rsidRPr="004E3AE7">
        <w:rPr>
          <w:rFonts w:ascii="Times New Roman" w:eastAsia="MS Mincho" w:hAnsi="Times New Roman"/>
          <w:sz w:val="24"/>
          <w:szCs w:val="24"/>
        </w:rPr>
        <w:t>.</w:t>
      </w:r>
    </w:p>
    <w:p w:rsidR="00BB3573" w:rsidRPr="004E3AE7" w:rsidRDefault="00BB3573" w:rsidP="00BB3573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:rsidR="00BB3573" w:rsidRPr="004E3AE7" w:rsidRDefault="00BB3573" w:rsidP="00BB3573">
      <w:pPr>
        <w:pStyle w:val="PlainText"/>
        <w:rPr>
          <w:rFonts w:ascii="Times New Roman" w:eastAsia="MS Mincho" w:hAnsi="Times New Roman"/>
          <w:sz w:val="24"/>
          <w:szCs w:val="24"/>
        </w:rPr>
      </w:pPr>
      <w:r w:rsidRPr="004E3AE7"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                              </w:t>
      </w:r>
    </w:p>
    <w:p w:rsidR="00BB3573" w:rsidRPr="004E3AE7" w:rsidRDefault="00BB3573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4E3AE7"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                   </w:t>
      </w:r>
    </w:p>
    <w:p w:rsidR="00BB3573" w:rsidRPr="004E3AE7" w:rsidRDefault="00BB3573" w:rsidP="00BB3573">
      <w:pPr>
        <w:rPr>
          <w:lang w:val="hr-HR"/>
        </w:rPr>
      </w:pPr>
      <w:r w:rsidRPr="004E3AE7">
        <w:rPr>
          <w:lang w:val="hr-HR"/>
        </w:rPr>
        <w:t>Broj:</w:t>
      </w:r>
      <w:r>
        <w:rPr>
          <w:lang w:val="hr-HR"/>
        </w:rPr>
        <w:t xml:space="preserve"> </w:t>
      </w:r>
      <w:r w:rsidR="00456C64">
        <w:rPr>
          <w:lang w:val="hr-HR"/>
        </w:rPr>
        <w:t>02/1-02-53/23</w:t>
      </w:r>
      <w:r w:rsidR="00864083">
        <w:rPr>
          <w:lang w:val="hr-HR"/>
        </w:rPr>
        <w:t xml:space="preserve">  </w:t>
      </w:r>
      <w:r>
        <w:rPr>
          <w:lang w:val="hr-HR"/>
        </w:rPr>
        <w:t xml:space="preserve">    </w:t>
      </w:r>
      <w:r w:rsidRPr="004E3AE7">
        <w:rPr>
          <w:lang w:val="hr-HR"/>
        </w:rPr>
        <w:t xml:space="preserve">                                                          PREDSJEDAVAJUĆ</w:t>
      </w:r>
      <w:r>
        <w:rPr>
          <w:lang w:val="hr-HR"/>
        </w:rPr>
        <w:t>I</w:t>
      </w:r>
    </w:p>
    <w:p w:rsidR="00BB3573" w:rsidRPr="004E3AE7" w:rsidRDefault="00BB3573" w:rsidP="00BB3573">
      <w:pPr>
        <w:rPr>
          <w:lang w:val="hr-HR"/>
        </w:rPr>
      </w:pPr>
      <w:r w:rsidRPr="004E3AE7">
        <w:rPr>
          <w:lang w:val="hr-HR"/>
        </w:rPr>
        <w:t>Datum:</w:t>
      </w:r>
      <w:r w:rsidR="00456C64">
        <w:rPr>
          <w:lang w:val="hr-HR"/>
        </w:rPr>
        <w:t xml:space="preserve"> 28.02.2023.godine</w:t>
      </w:r>
      <w:r w:rsidRPr="004E3AE7">
        <w:rPr>
          <w:lang w:val="hr-HR"/>
        </w:rPr>
        <w:t xml:space="preserve">                                          </w:t>
      </w:r>
      <w:r>
        <w:rPr>
          <w:lang w:val="hr-HR"/>
        </w:rPr>
        <w:t xml:space="preserve">  </w:t>
      </w:r>
      <w:r w:rsidRPr="004E3AE7">
        <w:rPr>
          <w:lang w:val="hr-HR"/>
        </w:rPr>
        <w:t xml:space="preserve">         </w:t>
      </w:r>
      <w:r>
        <w:rPr>
          <w:lang w:val="hr-HR"/>
        </w:rPr>
        <w:t>GRADSKOG VIJEĆA</w:t>
      </w:r>
      <w:r w:rsidRPr="004E3AE7">
        <w:rPr>
          <w:lang w:val="hr-HR"/>
        </w:rPr>
        <w:t xml:space="preserve">                       </w:t>
      </w:r>
    </w:p>
    <w:p w:rsidR="00BB3573" w:rsidRPr="004E3AE7" w:rsidRDefault="00BB3573" w:rsidP="00BB3573">
      <w:pPr>
        <w:rPr>
          <w:lang w:val="hr-HR"/>
        </w:rPr>
      </w:pPr>
      <w:r>
        <w:rPr>
          <w:lang w:val="hr-HR"/>
        </w:rPr>
        <w:t xml:space="preserve">             </w:t>
      </w:r>
      <w:r w:rsidRPr="004E3AE7">
        <w:rPr>
          <w:lang w:val="hr-HR"/>
        </w:rPr>
        <w:t xml:space="preserve">            </w:t>
      </w:r>
    </w:p>
    <w:p w:rsidR="00BB3573" w:rsidRPr="004E3AE7" w:rsidRDefault="00BB3573" w:rsidP="00BB3573">
      <w:pPr>
        <w:rPr>
          <w:lang w:val="hr-HR"/>
        </w:rPr>
      </w:pPr>
      <w:r w:rsidRPr="004E3AE7">
        <w:rPr>
          <w:lang w:val="hr-HR"/>
        </w:rPr>
        <w:t xml:space="preserve">                                                                                     </w:t>
      </w:r>
    </w:p>
    <w:p w:rsidR="00BB3573" w:rsidRPr="004E3AE7" w:rsidRDefault="00BB3573" w:rsidP="00BB3573">
      <w:pPr>
        <w:rPr>
          <w:lang w:val="hr-HR"/>
        </w:rPr>
      </w:pPr>
      <w:r w:rsidRPr="004E3AE7">
        <w:rPr>
          <w:lang w:val="hr-HR"/>
        </w:rPr>
        <w:t xml:space="preserve">                                                                        </w:t>
      </w:r>
      <w:r>
        <w:rPr>
          <w:lang w:val="hr-HR"/>
        </w:rPr>
        <w:t xml:space="preserve">    </w:t>
      </w:r>
      <w:r w:rsidRPr="004E3AE7">
        <w:rPr>
          <w:lang w:val="hr-HR"/>
        </w:rPr>
        <w:t xml:space="preserve">                           </w:t>
      </w:r>
      <w:r>
        <w:rPr>
          <w:lang w:val="hr-HR"/>
        </w:rPr>
        <w:t>Nikola Pekić</w:t>
      </w:r>
    </w:p>
    <w:p w:rsidR="00BB3573" w:rsidRDefault="00BB3573" w:rsidP="00BB3573">
      <w:pPr>
        <w:jc w:val="center"/>
        <w:rPr>
          <w:sz w:val="28"/>
          <w:szCs w:val="28"/>
          <w:lang w:val="hr-HR"/>
        </w:rPr>
      </w:pPr>
    </w:p>
    <w:p w:rsidR="00BB3573" w:rsidRDefault="00BB3573" w:rsidP="00BB3573">
      <w:pPr>
        <w:jc w:val="center"/>
        <w:rPr>
          <w:sz w:val="28"/>
          <w:szCs w:val="28"/>
          <w:lang w:val="hr-HR"/>
        </w:rPr>
      </w:pPr>
    </w:p>
    <w:p w:rsidR="00864083" w:rsidRDefault="00864083" w:rsidP="00BB3573">
      <w:pPr>
        <w:jc w:val="center"/>
        <w:rPr>
          <w:sz w:val="28"/>
          <w:szCs w:val="28"/>
          <w:lang w:val="hr-HR"/>
        </w:rPr>
      </w:pPr>
    </w:p>
    <w:p w:rsidR="00864083" w:rsidRDefault="00864083" w:rsidP="00BB3573">
      <w:pPr>
        <w:jc w:val="center"/>
        <w:rPr>
          <w:sz w:val="28"/>
          <w:szCs w:val="28"/>
          <w:lang w:val="hr-HR"/>
        </w:rPr>
      </w:pPr>
    </w:p>
    <w:p w:rsidR="00864083" w:rsidRDefault="00864083" w:rsidP="00BB3573">
      <w:pPr>
        <w:jc w:val="center"/>
        <w:rPr>
          <w:sz w:val="28"/>
          <w:szCs w:val="28"/>
          <w:lang w:val="hr-HR"/>
        </w:rPr>
      </w:pPr>
    </w:p>
    <w:p w:rsidR="00864083" w:rsidRDefault="00864083" w:rsidP="00BB3573">
      <w:pPr>
        <w:jc w:val="center"/>
        <w:rPr>
          <w:sz w:val="28"/>
          <w:szCs w:val="28"/>
          <w:lang w:val="hr-HR"/>
        </w:rPr>
      </w:pPr>
    </w:p>
    <w:p w:rsidR="00864083" w:rsidRDefault="00864083" w:rsidP="00BB3573">
      <w:pPr>
        <w:jc w:val="center"/>
        <w:rPr>
          <w:sz w:val="28"/>
          <w:szCs w:val="28"/>
          <w:lang w:val="hr-HR"/>
        </w:rPr>
      </w:pPr>
    </w:p>
    <w:p w:rsidR="00864083" w:rsidRDefault="00864083" w:rsidP="00BB3573">
      <w:pPr>
        <w:jc w:val="center"/>
        <w:rPr>
          <w:sz w:val="28"/>
          <w:szCs w:val="28"/>
          <w:lang w:val="hr-HR"/>
        </w:rPr>
      </w:pPr>
    </w:p>
    <w:p w:rsidR="00864083" w:rsidRDefault="00864083" w:rsidP="00BB3573">
      <w:pPr>
        <w:jc w:val="center"/>
        <w:rPr>
          <w:sz w:val="28"/>
          <w:szCs w:val="28"/>
          <w:lang w:val="hr-HR"/>
        </w:rPr>
      </w:pPr>
    </w:p>
    <w:p w:rsidR="00864083" w:rsidRDefault="00864083" w:rsidP="00BB3573">
      <w:pPr>
        <w:jc w:val="center"/>
        <w:rPr>
          <w:sz w:val="28"/>
          <w:szCs w:val="28"/>
          <w:lang w:val="hr-HR"/>
        </w:rPr>
      </w:pPr>
    </w:p>
    <w:p w:rsidR="00864083" w:rsidRDefault="00864083" w:rsidP="00BB3573">
      <w:pPr>
        <w:jc w:val="center"/>
        <w:rPr>
          <w:sz w:val="28"/>
          <w:szCs w:val="28"/>
          <w:lang w:val="hr-HR"/>
        </w:rPr>
      </w:pPr>
    </w:p>
    <w:p w:rsidR="00864083" w:rsidRDefault="00864083" w:rsidP="00BB3573">
      <w:pPr>
        <w:jc w:val="center"/>
        <w:rPr>
          <w:sz w:val="28"/>
          <w:szCs w:val="28"/>
          <w:lang w:val="hr-HR"/>
        </w:rPr>
      </w:pPr>
    </w:p>
    <w:p w:rsidR="00864083" w:rsidRDefault="00864083" w:rsidP="00BB3573">
      <w:pPr>
        <w:jc w:val="center"/>
        <w:rPr>
          <w:sz w:val="28"/>
          <w:szCs w:val="28"/>
          <w:lang w:val="hr-HR"/>
        </w:rPr>
      </w:pPr>
    </w:p>
    <w:p w:rsidR="00864083" w:rsidRDefault="00864083" w:rsidP="00BB3573">
      <w:pPr>
        <w:jc w:val="center"/>
        <w:rPr>
          <w:sz w:val="28"/>
          <w:szCs w:val="28"/>
          <w:lang w:val="hr-HR"/>
        </w:rPr>
      </w:pPr>
    </w:p>
    <w:p w:rsidR="00864083" w:rsidRDefault="00864083" w:rsidP="00BB3573">
      <w:pPr>
        <w:jc w:val="center"/>
        <w:rPr>
          <w:sz w:val="28"/>
          <w:szCs w:val="28"/>
          <w:lang w:val="hr-HR"/>
        </w:rPr>
      </w:pPr>
    </w:p>
    <w:p w:rsidR="00864083" w:rsidRDefault="00864083" w:rsidP="00BB3573">
      <w:pPr>
        <w:jc w:val="center"/>
        <w:rPr>
          <w:sz w:val="28"/>
          <w:szCs w:val="28"/>
          <w:lang w:val="hr-HR"/>
        </w:rPr>
      </w:pPr>
    </w:p>
    <w:p w:rsidR="00864083" w:rsidRDefault="00864083" w:rsidP="00BB3573">
      <w:pPr>
        <w:jc w:val="center"/>
        <w:rPr>
          <w:sz w:val="28"/>
          <w:szCs w:val="28"/>
          <w:lang w:val="hr-HR"/>
        </w:rPr>
      </w:pPr>
    </w:p>
    <w:p w:rsidR="00864083" w:rsidRDefault="00864083" w:rsidP="00BB3573">
      <w:pPr>
        <w:jc w:val="center"/>
        <w:rPr>
          <w:sz w:val="28"/>
          <w:szCs w:val="28"/>
          <w:lang w:val="hr-HR"/>
        </w:rPr>
      </w:pPr>
    </w:p>
    <w:p w:rsidR="00864083" w:rsidRDefault="00864083" w:rsidP="00BB3573">
      <w:pPr>
        <w:jc w:val="center"/>
        <w:rPr>
          <w:sz w:val="28"/>
          <w:szCs w:val="28"/>
          <w:lang w:val="hr-HR"/>
        </w:rPr>
      </w:pPr>
    </w:p>
    <w:sectPr w:rsidR="00864083" w:rsidSect="00DA3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E779B"/>
    <w:multiLevelType w:val="hybridMultilevel"/>
    <w:tmpl w:val="9E140D3C"/>
    <w:lvl w:ilvl="0" w:tplc="D5D6172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BB3573"/>
    <w:rsid w:val="000210D9"/>
    <w:rsid w:val="000806D0"/>
    <w:rsid w:val="000B00AA"/>
    <w:rsid w:val="000E34BA"/>
    <w:rsid w:val="00225D18"/>
    <w:rsid w:val="00257FF5"/>
    <w:rsid w:val="0028461F"/>
    <w:rsid w:val="00293F74"/>
    <w:rsid w:val="002E5020"/>
    <w:rsid w:val="00344803"/>
    <w:rsid w:val="004148C4"/>
    <w:rsid w:val="00456C64"/>
    <w:rsid w:val="005200CB"/>
    <w:rsid w:val="005406F0"/>
    <w:rsid w:val="005D3A9A"/>
    <w:rsid w:val="005E776D"/>
    <w:rsid w:val="006575F5"/>
    <w:rsid w:val="006A4E21"/>
    <w:rsid w:val="006E46BC"/>
    <w:rsid w:val="00766F8C"/>
    <w:rsid w:val="00837FB4"/>
    <w:rsid w:val="00864083"/>
    <w:rsid w:val="008A316F"/>
    <w:rsid w:val="008C5FF9"/>
    <w:rsid w:val="00967536"/>
    <w:rsid w:val="009D26E0"/>
    <w:rsid w:val="009F7D1F"/>
    <w:rsid w:val="00A72DE4"/>
    <w:rsid w:val="00A86288"/>
    <w:rsid w:val="00AA7896"/>
    <w:rsid w:val="00AB1D44"/>
    <w:rsid w:val="00AE4C7C"/>
    <w:rsid w:val="00B25932"/>
    <w:rsid w:val="00B27ABD"/>
    <w:rsid w:val="00B92B71"/>
    <w:rsid w:val="00BB3573"/>
    <w:rsid w:val="00BC31E9"/>
    <w:rsid w:val="00BF46F3"/>
    <w:rsid w:val="00C21B2B"/>
    <w:rsid w:val="00C50F02"/>
    <w:rsid w:val="00DA3226"/>
    <w:rsid w:val="00E1475E"/>
    <w:rsid w:val="00E433FA"/>
    <w:rsid w:val="00F64EF3"/>
    <w:rsid w:val="00F7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573"/>
    <w:rPr>
      <w:rFonts w:eastAsia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B3573"/>
    <w:rPr>
      <w:rFonts w:ascii="Courier New" w:hAnsi="Courier New"/>
      <w:sz w:val="20"/>
      <w:szCs w:val="20"/>
      <w:lang w:val="hr-HR" w:eastAsia="hr-HR"/>
    </w:rPr>
  </w:style>
  <w:style w:type="character" w:customStyle="1" w:styleId="PlainTextChar">
    <w:name w:val="Plain Text Char"/>
    <w:basedOn w:val="DefaultParagraphFont"/>
    <w:link w:val="PlainText"/>
    <w:rsid w:val="00BB3573"/>
    <w:rPr>
      <w:rFonts w:ascii="Courier New" w:eastAsia="Times New Roman" w:hAnsi="Courier New"/>
      <w:lang w:eastAsia="hr-HR"/>
    </w:rPr>
  </w:style>
  <w:style w:type="paragraph" w:styleId="ListParagraph">
    <w:name w:val="List Paragraph"/>
    <w:basedOn w:val="Normal"/>
    <w:uiPriority w:val="34"/>
    <w:qFormat/>
    <w:rsid w:val="00414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Budzet04</dc:creator>
  <cp:lastModifiedBy>Budzet04</cp:lastModifiedBy>
  <cp:revision>20</cp:revision>
  <cp:lastPrinted>2023-02-22T11:02:00Z</cp:lastPrinted>
  <dcterms:created xsi:type="dcterms:W3CDTF">2021-07-16T12:21:00Z</dcterms:created>
  <dcterms:modified xsi:type="dcterms:W3CDTF">2023-04-17T06:37:00Z</dcterms:modified>
</cp:coreProperties>
</file>