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D10C" w14:textId="1E93335B" w:rsidR="00AE0E90" w:rsidRDefault="000F7F39" w:rsidP="000F7F39">
      <w:pPr>
        <w:tabs>
          <w:tab w:val="left" w:pos="7594"/>
        </w:tabs>
        <w:jc w:val="right"/>
      </w:pPr>
      <w:r>
        <w:t>Visoko, 14.08.2024. godine</w:t>
      </w:r>
    </w:p>
    <w:p w14:paraId="17772508" w14:textId="77777777" w:rsidR="000F7F39" w:rsidRDefault="000F7F39" w:rsidP="000F7F39"/>
    <w:p w14:paraId="07CB6DF8" w14:textId="2B619379" w:rsidR="000F7F39" w:rsidRDefault="000F7F39" w:rsidP="000F7F39">
      <w:pPr>
        <w:tabs>
          <w:tab w:val="left" w:pos="3885"/>
        </w:tabs>
        <w:jc w:val="center"/>
        <w:rPr>
          <w:b/>
          <w:bCs/>
        </w:rPr>
      </w:pPr>
      <w:r w:rsidRPr="000F7F39">
        <w:rPr>
          <w:b/>
          <w:bCs/>
        </w:rPr>
        <w:t>Javni poziv za iskazivanje interesa za učešće u projektu „Žene iz ruralnih sredina: Put ka (samo)zapošljavanju“ u Visokom</w:t>
      </w:r>
    </w:p>
    <w:p w14:paraId="4FBEB83C" w14:textId="77777777" w:rsidR="000F7F39" w:rsidRDefault="000F7F39" w:rsidP="000F7F39">
      <w:pPr>
        <w:tabs>
          <w:tab w:val="left" w:pos="3885"/>
        </w:tabs>
        <w:jc w:val="center"/>
        <w:rPr>
          <w:b/>
          <w:bCs/>
        </w:rPr>
      </w:pPr>
    </w:p>
    <w:p w14:paraId="31760776" w14:textId="2719FBC0" w:rsidR="000F7F39" w:rsidRDefault="000F7F39" w:rsidP="000F7F39">
      <w:pPr>
        <w:tabs>
          <w:tab w:val="left" w:pos="3885"/>
        </w:tabs>
        <w:jc w:val="both"/>
      </w:pPr>
      <w:r w:rsidRPr="000F7F39">
        <w:t xml:space="preserve">U okviru projekta </w:t>
      </w:r>
      <w:r w:rsidRPr="000F7F39">
        <w:rPr>
          <w:b/>
          <w:bCs/>
        </w:rPr>
        <w:t>„Žene iz ruralnih sredina: Put ka (samo)zapošljavanju“</w:t>
      </w:r>
      <w:r w:rsidRPr="000F7F39">
        <w:t xml:space="preserve"> </w:t>
      </w:r>
      <w:r>
        <w:t xml:space="preserve">koji implementira </w:t>
      </w:r>
      <w:r w:rsidRPr="000F7F39">
        <w:rPr>
          <w:b/>
          <w:bCs/>
        </w:rPr>
        <w:t xml:space="preserve">Lokalno partnerstvo za </w:t>
      </w:r>
      <w:r>
        <w:rPr>
          <w:b/>
          <w:bCs/>
        </w:rPr>
        <w:t>z</w:t>
      </w:r>
      <w:r w:rsidRPr="000F7F39">
        <w:rPr>
          <w:b/>
          <w:bCs/>
        </w:rPr>
        <w:t>apošljavanje Visoko</w:t>
      </w:r>
      <w:r w:rsidRPr="000F7F39">
        <w:t xml:space="preserve"> objavljuje</w:t>
      </w:r>
      <w:r>
        <w:rPr>
          <w:b/>
          <w:bCs/>
        </w:rPr>
        <w:t xml:space="preserve"> </w:t>
      </w:r>
      <w:r w:rsidRPr="000F7F39">
        <w:t>se Javni poziv za iskazivanje interesa za učešće u projektu</w:t>
      </w:r>
      <w:r w:rsidR="00F55130">
        <w:t xml:space="preserve"> za nezaposlene žene sa područja grada Visoko</w:t>
      </w:r>
      <w:r>
        <w:t xml:space="preserve">. Pravo učešća imaju sve </w:t>
      </w:r>
      <w:r w:rsidRPr="000F7F39">
        <w:rPr>
          <w:b/>
          <w:bCs/>
        </w:rPr>
        <w:t>nezaposlene žene iz ruralnih područja koja su udaljena najmanje 5 km od centra grada Visoko</w:t>
      </w:r>
      <w:r>
        <w:t xml:space="preserve">, a koje imaju želju da se aktiviraju pri traženju posla ili žele pokrenuti vlastiti posao u svome gradu. </w:t>
      </w:r>
    </w:p>
    <w:p w14:paraId="2E31E4D8" w14:textId="213846CE" w:rsidR="000F7F39" w:rsidRDefault="000F7F39" w:rsidP="000F7F39">
      <w:pPr>
        <w:tabs>
          <w:tab w:val="left" w:pos="3885"/>
        </w:tabs>
        <w:jc w:val="both"/>
      </w:pPr>
      <w:r>
        <w:t xml:space="preserve">Javni poziv je otvoren do </w:t>
      </w:r>
      <w:r w:rsidRPr="00EE50D7">
        <w:rPr>
          <w:b/>
          <w:bCs/>
        </w:rPr>
        <w:t>20.09.2024. godine</w:t>
      </w:r>
      <w:r>
        <w:t>, a sve zainteresovane žene se mogu prijaviti na sljedeć</w:t>
      </w:r>
      <w:r w:rsidR="00EE50D7">
        <w:t>e</w:t>
      </w:r>
      <w:r>
        <w:t xml:space="preserve"> način</w:t>
      </w:r>
      <w:r w:rsidR="00EE50D7">
        <w:t>e</w:t>
      </w:r>
      <w:r>
        <w:t>:</w:t>
      </w:r>
    </w:p>
    <w:p w14:paraId="5395D5CC" w14:textId="3C38A7CD" w:rsidR="000F7F39" w:rsidRDefault="000F7F39" w:rsidP="000F7F39">
      <w:pPr>
        <w:pStyle w:val="Odlomakpopisa"/>
        <w:numPr>
          <w:ilvl w:val="0"/>
          <w:numId w:val="1"/>
        </w:numPr>
        <w:tabs>
          <w:tab w:val="left" w:pos="3885"/>
        </w:tabs>
        <w:jc w:val="both"/>
      </w:pPr>
      <w:r w:rsidRPr="00EE50D7">
        <w:rPr>
          <w:b/>
          <w:bCs/>
        </w:rPr>
        <w:t>Popunjavanjem online obrasca</w:t>
      </w:r>
      <w:r>
        <w:t xml:space="preserve"> za prijavu sa </w:t>
      </w:r>
      <w:hyperlink r:id="rId7" w:history="1">
        <w:r w:rsidR="00EE50D7" w:rsidRPr="00EE50D7">
          <w:rPr>
            <w:rStyle w:val="Hiperveza"/>
          </w:rPr>
          <w:t>linka</w:t>
        </w:r>
      </w:hyperlink>
      <w:r w:rsidR="00EE50D7">
        <w:t xml:space="preserve">. </w:t>
      </w:r>
    </w:p>
    <w:p w14:paraId="7F3E12BF" w14:textId="6C6C2316" w:rsidR="00EE50D7" w:rsidRDefault="00EE50D7" w:rsidP="000F7F39">
      <w:pPr>
        <w:pStyle w:val="Odlomakpopisa"/>
        <w:numPr>
          <w:ilvl w:val="0"/>
          <w:numId w:val="1"/>
        </w:numPr>
        <w:tabs>
          <w:tab w:val="left" w:pos="3885"/>
        </w:tabs>
        <w:jc w:val="both"/>
      </w:pPr>
      <w:r w:rsidRPr="00EE50D7">
        <w:rPr>
          <w:b/>
          <w:bCs/>
        </w:rPr>
        <w:t>Lično, na promotivnim info-sesijama</w:t>
      </w:r>
      <w:r>
        <w:t xml:space="preserve"> koje će biti najavljene u ovom mjesecu.</w:t>
      </w:r>
    </w:p>
    <w:p w14:paraId="04F051B3" w14:textId="34C3D3E0" w:rsidR="00EE50D7" w:rsidRDefault="00EE50D7" w:rsidP="000F7F39">
      <w:pPr>
        <w:pStyle w:val="Odlomakpopisa"/>
        <w:numPr>
          <w:ilvl w:val="0"/>
          <w:numId w:val="1"/>
        </w:numPr>
        <w:tabs>
          <w:tab w:val="left" w:pos="3885"/>
        </w:tabs>
        <w:jc w:val="both"/>
      </w:pPr>
      <w:r w:rsidRPr="00EE50D7">
        <w:rPr>
          <w:b/>
          <w:bCs/>
        </w:rPr>
        <w:t>Lično, na promotivnom bo</w:t>
      </w:r>
      <w:r>
        <w:rPr>
          <w:b/>
          <w:bCs/>
        </w:rPr>
        <w:t>ks</w:t>
      </w:r>
      <w:r w:rsidRPr="00EE50D7">
        <w:rPr>
          <w:b/>
          <w:bCs/>
        </w:rPr>
        <w:t>u</w:t>
      </w:r>
      <w:r>
        <w:t xml:space="preserve"> Lokalnog partnerstva za zapošljavanje Visoko na sajmu „Jesen u Visokom“ 9, 10. i 11. septembra u KSC „Mladost“.</w:t>
      </w:r>
    </w:p>
    <w:p w14:paraId="48A14497" w14:textId="5C5F4E94" w:rsidR="00EE50D7" w:rsidRDefault="00EE50D7" w:rsidP="00EE50D7">
      <w:pPr>
        <w:tabs>
          <w:tab w:val="left" w:pos="3885"/>
        </w:tabs>
        <w:jc w:val="both"/>
      </w:pPr>
      <w:r>
        <w:t>Kroz projekat učesnicama nudimo:</w:t>
      </w:r>
    </w:p>
    <w:p w14:paraId="1FAE24D4" w14:textId="3FC4CFCF" w:rsidR="00EE50D7" w:rsidRPr="002538BF" w:rsidRDefault="00EE50D7" w:rsidP="00EE50D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>Savjetovanje i motivacion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u</w:t>
      </w: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podršku: </w:t>
      </w:r>
      <w:r w:rsidRPr="002538BF">
        <w:rPr>
          <w:rFonts w:ascii="Calibri" w:eastAsia="Times New Roman" w:hAnsi="Calibri" w:cs="Calibri"/>
          <w:kern w:val="0"/>
          <w14:ligatures w14:val="none"/>
        </w:rPr>
        <w:t xml:space="preserve">Nisi sigurna gdje početi? Naš tim će ti pomoći da </w:t>
      </w: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>otkriješ svoje vještine i pronađeš pravi put</w:t>
      </w:r>
      <w:r w:rsidRPr="002538BF">
        <w:rPr>
          <w:rFonts w:ascii="Calibri" w:eastAsia="Times New Roman" w:hAnsi="Calibri" w:cs="Calibri"/>
          <w:kern w:val="0"/>
          <w14:ligatures w14:val="none"/>
        </w:rPr>
        <w:t>. Bićemo uz tebe na svakom tvom koraku do zaposlenja.</w:t>
      </w:r>
    </w:p>
    <w:p w14:paraId="76C7AE81" w14:textId="50C78088" w:rsidR="00EE50D7" w:rsidRPr="002538BF" w:rsidRDefault="00EE50D7" w:rsidP="00EE50D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>Obuke za zanimanja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14:ligatures w14:val="none"/>
        </w:rPr>
        <w:t>S</w:t>
      </w:r>
      <w:r w:rsidRPr="002538BF">
        <w:rPr>
          <w:rFonts w:ascii="Calibri" w:eastAsia="Times New Roman" w:hAnsi="Calibri" w:cs="Calibri"/>
          <w:kern w:val="0"/>
          <w14:ligatures w14:val="none"/>
        </w:rPr>
        <w:t xml:space="preserve">tekni vještine za atraktivna zanimanja: </w:t>
      </w: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>šivačica/ konfekcionarka, izrađivačica kožne galanterije</w:t>
      </w:r>
      <w:r w:rsidRPr="002538BF">
        <w:rPr>
          <w:rFonts w:ascii="Calibri" w:hAnsi="Calibri" w:cs="Calibri"/>
          <w:b/>
          <w:bCs/>
        </w:rPr>
        <w:t>, kuharica/konobarica/poslastičarka i recepcionerka/sobarica</w:t>
      </w:r>
      <w:r w:rsidRPr="002538BF">
        <w:rPr>
          <w:rFonts w:ascii="Calibri" w:eastAsia="Times New Roman" w:hAnsi="Calibri" w:cs="Calibri"/>
          <w:kern w:val="0"/>
          <w14:ligatures w14:val="none"/>
        </w:rPr>
        <w:t xml:space="preserve">, s kojima možeš </w:t>
      </w: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>odmah započeti rad u najbližim lokalnim kompanijama.</w:t>
      </w:r>
    </w:p>
    <w:p w14:paraId="4415BFF4" w14:textId="153A27EF" w:rsidR="00EE50D7" w:rsidRPr="00F55130" w:rsidRDefault="00EE50D7" w:rsidP="00F5513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Podrška za pokretanje biznisa: </w:t>
      </w:r>
      <w:r w:rsidRPr="002538BF">
        <w:rPr>
          <w:rFonts w:ascii="Calibri" w:eastAsia="Times New Roman" w:hAnsi="Calibri" w:cs="Calibri"/>
          <w:kern w:val="0"/>
          <w14:ligatures w14:val="none"/>
        </w:rPr>
        <w:t xml:space="preserve">Imaš poslovnu ideju? Kroz obuku i mentorstvo, bićeš osposobljena da tu ideju realizuješ i postaneš uspješna poduzetnica, uz </w:t>
      </w:r>
      <w:r w:rsidRPr="002538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finansijsku podršku </w:t>
      </w:r>
      <w:r w:rsidRPr="002538BF">
        <w:rPr>
          <w:rFonts w:ascii="Calibri" w:eastAsia="Times New Roman" w:hAnsi="Calibri" w:cs="Calibri"/>
          <w:kern w:val="0"/>
          <w14:ligatures w14:val="none"/>
        </w:rPr>
        <w:t>u početnoj fazi poslovanja.</w:t>
      </w:r>
    </w:p>
    <w:p w14:paraId="65F9DE25" w14:textId="77777777" w:rsidR="00F55130" w:rsidRPr="00F55130" w:rsidRDefault="00F55130" w:rsidP="00F55130">
      <w:pPr>
        <w:pStyle w:val="Odlomakpopisa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C7199C6" w14:textId="15D41961" w:rsidR="00EE50D7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Za dodatne informacije</w:t>
      </w:r>
      <w:r w:rsidRPr="002538B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o ovom javnom pozivu, može</w:t>
      </w:r>
      <w:r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te</w:t>
      </w:r>
      <w:r w:rsidRPr="002538B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nas kontaktirati putem e-maila</w:t>
      </w:r>
      <w:r w:rsidRPr="002538BF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 </w:t>
      </w:r>
      <w:hyperlink r:id="rId8" w:history="1">
        <w:r w:rsidRPr="002538BF">
          <w:rPr>
            <w:rStyle w:val="Hiperveza"/>
            <w:rFonts w:ascii="Calibri" w:eastAsia="Times New Roman" w:hAnsi="Calibri" w:cs="Calibri"/>
            <w:b/>
            <w:bCs/>
            <w:kern w:val="0"/>
            <w:sz w:val="26"/>
            <w:szCs w:val="26"/>
            <w14:ligatures w14:val="none"/>
          </w:rPr>
          <w:t>prijavevisoko@cefebih.org</w:t>
        </w:r>
      </w:hyperlink>
      <w:r w:rsidRPr="002538B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 xml:space="preserve"> ili na broj </w:t>
      </w:r>
      <w:r w:rsidRPr="002538BF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>065 865 444</w:t>
      </w:r>
      <w:r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 xml:space="preserve"> (u terminu od 11:00 do 14:00 sati svaki radni ran)</w:t>
      </w:r>
      <w:r w:rsidRPr="002538BF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>.</w:t>
      </w:r>
    </w:p>
    <w:p w14:paraId="5F539243" w14:textId="77777777" w:rsidR="00EE50D7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16999F92" w14:textId="4F30DCF3" w:rsidR="00EE50D7" w:rsidRPr="002538BF" w:rsidRDefault="00EE50D7" w:rsidP="00EE50D7">
      <w:pPr>
        <w:jc w:val="both"/>
        <w:rPr>
          <w:b/>
          <w:bCs/>
        </w:rPr>
      </w:pPr>
      <w:proofErr w:type="spellStart"/>
      <w:r w:rsidRPr="002538BF">
        <w:rPr>
          <w:i/>
          <w:iCs/>
          <w:lang w:val="en-GB"/>
        </w:rPr>
        <w:t>Projekat</w:t>
      </w:r>
      <w:proofErr w:type="spellEnd"/>
      <w:r w:rsidRPr="002538BF">
        <w:rPr>
          <w:lang w:val="en-GB"/>
        </w:rPr>
        <w:t xml:space="preserve"> </w:t>
      </w:r>
      <w:r w:rsidRPr="002538BF">
        <w:rPr>
          <w:b/>
          <w:bCs/>
          <w:i/>
          <w:iCs/>
        </w:rPr>
        <w:t>“Žene iz ruralnih sredina: Put ka (samo)</w:t>
      </w:r>
      <w:proofErr w:type="spellStart"/>
      <w:r w:rsidRPr="002538BF">
        <w:rPr>
          <w:b/>
          <w:bCs/>
          <w:i/>
          <w:iCs/>
        </w:rPr>
        <w:t>zapošljavanju</w:t>
      </w:r>
      <w:proofErr w:type="spellEnd"/>
      <w:r w:rsidRPr="002538BF">
        <w:rPr>
          <w:b/>
          <w:bCs/>
          <w:i/>
          <w:iCs/>
        </w:rPr>
        <w:t>”</w:t>
      </w:r>
      <w:r w:rsidRPr="002538BF">
        <w:rPr>
          <w:i/>
          <w:iCs/>
        </w:rPr>
        <w:t xml:space="preserve"> se implementira u okviru projekta </w:t>
      </w:r>
      <w:r w:rsidRPr="002538BF">
        <w:rPr>
          <w:b/>
          <w:bCs/>
          <w:i/>
          <w:iCs/>
        </w:rPr>
        <w:t>“</w:t>
      </w:r>
      <w:proofErr w:type="spellStart"/>
      <w:r w:rsidRPr="002538BF">
        <w:rPr>
          <w:b/>
          <w:bCs/>
          <w:i/>
          <w:iCs/>
        </w:rPr>
        <w:t>EUzaZapošljavanje</w:t>
      </w:r>
      <w:proofErr w:type="spellEnd"/>
      <w:r w:rsidRPr="002538BF">
        <w:rPr>
          <w:b/>
          <w:bCs/>
          <w:i/>
          <w:iCs/>
        </w:rPr>
        <w:t>”</w:t>
      </w:r>
      <w:r w:rsidRPr="002538BF">
        <w:rPr>
          <w:i/>
          <w:iCs/>
        </w:rPr>
        <w:t xml:space="preserve">, koji finansiraju </w:t>
      </w:r>
      <w:r w:rsidRPr="002538BF">
        <w:rPr>
          <w:b/>
          <w:bCs/>
          <w:i/>
          <w:iCs/>
        </w:rPr>
        <w:t>Evropska unija</w:t>
      </w:r>
      <w:r w:rsidRPr="002538BF">
        <w:rPr>
          <w:i/>
          <w:iCs/>
        </w:rPr>
        <w:t xml:space="preserve"> i </w:t>
      </w:r>
      <w:r w:rsidRPr="002538BF">
        <w:rPr>
          <w:b/>
          <w:bCs/>
          <w:i/>
          <w:iCs/>
        </w:rPr>
        <w:t>Švedska</w:t>
      </w:r>
      <w:r w:rsidRPr="002538BF">
        <w:rPr>
          <w:i/>
          <w:iCs/>
        </w:rPr>
        <w:t xml:space="preserve">, </w:t>
      </w:r>
      <w:proofErr w:type="gramStart"/>
      <w:r w:rsidRPr="002538BF"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  <w:r w:rsidRPr="002538BF">
        <w:rPr>
          <w:i/>
          <w:iCs/>
        </w:rPr>
        <w:t xml:space="preserve">implementira </w:t>
      </w:r>
      <w:r w:rsidRPr="002538BF">
        <w:rPr>
          <w:b/>
          <w:bCs/>
          <w:i/>
          <w:iCs/>
        </w:rPr>
        <w:t>Međunarodna organizacija rada (MOR)</w:t>
      </w:r>
      <w:r w:rsidRPr="002538BF">
        <w:rPr>
          <w:i/>
          <w:iCs/>
        </w:rPr>
        <w:t xml:space="preserve">. Projekat ima za cilj da aktivira, </w:t>
      </w:r>
      <w:proofErr w:type="spellStart"/>
      <w:r w:rsidRPr="002538BF">
        <w:rPr>
          <w:i/>
          <w:iCs/>
        </w:rPr>
        <w:lastRenderedPageBreak/>
        <w:t>obuči</w:t>
      </w:r>
      <w:proofErr w:type="spellEnd"/>
      <w:r w:rsidRPr="002538BF">
        <w:rPr>
          <w:i/>
          <w:iCs/>
        </w:rPr>
        <w:t xml:space="preserve"> i zaposli žene iz ruralnih sredina na području grada Visoko kroz uspostavljeni integrativni model podrške.</w:t>
      </w:r>
    </w:p>
    <w:p w14:paraId="487B303C" w14:textId="77777777" w:rsidR="00EE50D7" w:rsidRPr="00EE50D7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color w:val="4C94D8" w:themeColor="text2" w:themeTint="80"/>
          <w:kern w:val="0"/>
          <w:sz w:val="20"/>
          <w:szCs w:val="20"/>
          <w14:ligatures w14:val="none"/>
        </w:rPr>
      </w:pPr>
      <w:r w:rsidRPr="00EE50D7">
        <w:rPr>
          <w:rFonts w:ascii="Calibri" w:eastAsia="Times New Roman" w:hAnsi="Calibri" w:cs="Calibri"/>
          <w:i/>
          <w:iCs/>
          <w:color w:val="4C94D8" w:themeColor="text2" w:themeTint="80"/>
          <w:kern w:val="0"/>
          <w:sz w:val="20"/>
          <w:szCs w:val="20"/>
          <w14:ligatures w14:val="none"/>
        </w:rPr>
        <w:t xml:space="preserve">Ove aktivnosti se realizuju u okviru projekta EUzaZapošljavanje koji finansiraju Evropska unija sa 4 miliona eura i Švedska sa 1 milion eura, a realizuje Međunarodna organizacija rada u BiH. EuzaZapošljavanje ima za cilj poboljšanje socio-ekonomske situacije i uslova života u Bosni i Hercegovini i usmjerne je na povećanje mogućnosti zapošljavanja mladih, žena iz ruralnih područja, osoba s invaliditetom, Roma i dugoročno nezaposlenih osoba, kombinovanjem programa bespovratnih sredstava i tehničke pomoći. </w:t>
      </w:r>
    </w:p>
    <w:p w14:paraId="5A8760CE" w14:textId="38F65858" w:rsidR="00EE50D7" w:rsidRPr="00EE50D7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color w:val="4C94D8" w:themeColor="text2" w:themeTint="80"/>
          <w:kern w:val="0"/>
          <w:sz w:val="20"/>
          <w:szCs w:val="20"/>
          <w14:ligatures w14:val="none"/>
        </w:rPr>
      </w:pPr>
      <w:r w:rsidRPr="00EE50D7">
        <w:rPr>
          <w:rFonts w:ascii="Calibri" w:eastAsia="Times New Roman" w:hAnsi="Calibri" w:cs="Calibri"/>
          <w:i/>
          <w:iCs/>
          <w:color w:val="4C94D8" w:themeColor="text2" w:themeTint="80"/>
          <w:kern w:val="0"/>
          <w:sz w:val="20"/>
          <w:szCs w:val="20"/>
          <w14:ligatures w14:val="none"/>
        </w:rPr>
        <w:t>Za više informacija o projektu EuzaZapošljavanje, posjetite www.eu4employment i kanale na društvenim mrežama (Instagram, Facebook i YouTube).</w:t>
      </w:r>
    </w:p>
    <w:p w14:paraId="4AC24BCB" w14:textId="77777777" w:rsidR="00EE50D7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01D3DFD6" w14:textId="77777777" w:rsidR="00EE50D7" w:rsidRPr="002538BF" w:rsidRDefault="00EE50D7" w:rsidP="00EE50D7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</w:p>
    <w:p w14:paraId="371DC73F" w14:textId="77777777" w:rsidR="00EE50D7" w:rsidRPr="000F7F39" w:rsidRDefault="00EE50D7" w:rsidP="00EE50D7">
      <w:pPr>
        <w:tabs>
          <w:tab w:val="left" w:pos="3885"/>
        </w:tabs>
        <w:jc w:val="both"/>
      </w:pPr>
    </w:p>
    <w:sectPr w:rsidR="00EE50D7" w:rsidRPr="000F7F3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D11C" w14:textId="77777777" w:rsidR="000F7F39" w:rsidRDefault="000F7F39" w:rsidP="000F7F39">
      <w:pPr>
        <w:spacing w:after="0" w:line="240" w:lineRule="auto"/>
      </w:pPr>
      <w:r>
        <w:separator/>
      </w:r>
    </w:p>
  </w:endnote>
  <w:endnote w:type="continuationSeparator" w:id="0">
    <w:p w14:paraId="1035D7F6" w14:textId="77777777" w:rsidR="000F7F39" w:rsidRDefault="000F7F39" w:rsidP="000F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C9A6" w14:textId="0CFE96B0" w:rsidR="00EE50D7" w:rsidRDefault="00EE50D7" w:rsidP="00EE50D7">
    <w:pPr>
      <w:pStyle w:val="Podnoje"/>
      <w:jc w:val="right"/>
    </w:pPr>
    <w:r>
      <w:rPr>
        <w:noProof/>
      </w:rPr>
      <w:drawing>
        <wp:inline distT="0" distB="0" distL="0" distR="0" wp14:anchorId="1DE78E58" wp14:editId="412F5837">
          <wp:extent cx="769058" cy="299932"/>
          <wp:effectExtent l="0" t="0" r="0" b="5080"/>
          <wp:docPr id="14446135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1359" name="Slika 14446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97" cy="30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092F6" w14:textId="77777777" w:rsidR="000F7F39" w:rsidRDefault="000F7F39" w:rsidP="000F7F39">
      <w:pPr>
        <w:spacing w:after="0" w:line="240" w:lineRule="auto"/>
      </w:pPr>
      <w:r>
        <w:separator/>
      </w:r>
    </w:p>
  </w:footnote>
  <w:footnote w:type="continuationSeparator" w:id="0">
    <w:p w14:paraId="33E9DA6E" w14:textId="77777777" w:rsidR="000F7F39" w:rsidRDefault="000F7F39" w:rsidP="000F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F7492" w14:textId="78378900" w:rsidR="000F7F39" w:rsidRDefault="000F7F39">
    <w:pPr>
      <w:pStyle w:val="Zaglavlje"/>
    </w:pPr>
    <w:r>
      <w:rPr>
        <w:noProof/>
      </w:rPr>
      <w:drawing>
        <wp:inline distT="0" distB="0" distL="0" distR="0" wp14:anchorId="37A948A9" wp14:editId="6374E049">
          <wp:extent cx="1292973" cy="360958"/>
          <wp:effectExtent l="0" t="0" r="2540" b="1270"/>
          <wp:docPr id="15429608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60831" name="Slika 15429608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4" t="9217" r="7820" b="9676"/>
                  <a:stretch/>
                </pic:blipFill>
                <pic:spPr bwMode="auto">
                  <a:xfrm>
                    <a:off x="0" y="0"/>
                    <a:ext cx="1325559" cy="370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FF038A" wp14:editId="262CF2C1">
          <wp:extent cx="1052993" cy="389762"/>
          <wp:effectExtent l="0" t="0" r="0" b="0"/>
          <wp:docPr id="243019849" name="Slika 3" descr="Slika na kojoj se prikazuje Font, simbol, grafika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19849" name="Slika 3" descr="Slika na kojoj se prikazuje Font, simbol, grafika, snimka zaslon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34" r="11141" b="6173"/>
                  <a:stretch/>
                </pic:blipFill>
                <pic:spPr bwMode="auto">
                  <a:xfrm>
                    <a:off x="0" y="0"/>
                    <a:ext cx="1072297" cy="396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2A3AFE28" wp14:editId="08F568CE">
          <wp:extent cx="1027289" cy="388540"/>
          <wp:effectExtent l="0" t="0" r="0" b="0"/>
          <wp:docPr id="13655305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30526" name="Slika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9" r="15126"/>
                  <a:stretch/>
                </pic:blipFill>
                <pic:spPr bwMode="auto">
                  <a:xfrm>
                    <a:off x="0" y="0"/>
                    <a:ext cx="1046997" cy="395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B5669"/>
    <w:multiLevelType w:val="hybridMultilevel"/>
    <w:tmpl w:val="CB2A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D5E1B"/>
    <w:multiLevelType w:val="hybridMultilevel"/>
    <w:tmpl w:val="B706EF54"/>
    <w:lvl w:ilvl="0" w:tplc="6A0491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4003">
    <w:abstractNumId w:val="1"/>
  </w:num>
  <w:num w:numId="2" w16cid:durableId="80002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39"/>
    <w:rsid w:val="000F7F39"/>
    <w:rsid w:val="004825CD"/>
    <w:rsid w:val="007A70B8"/>
    <w:rsid w:val="008766C6"/>
    <w:rsid w:val="00A16344"/>
    <w:rsid w:val="00AE0E90"/>
    <w:rsid w:val="00B22D30"/>
    <w:rsid w:val="00EE50D7"/>
    <w:rsid w:val="00F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BFC72"/>
  <w15:chartTrackingRefBased/>
  <w15:docId w15:val="{F095736E-52E8-4584-9A6C-7D1D8919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7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7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7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7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7F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7F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7F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7F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7F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7F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7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7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7F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7F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7F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7F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7F3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F7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F39"/>
  </w:style>
  <w:style w:type="paragraph" w:styleId="Podnoje">
    <w:name w:val="footer"/>
    <w:basedOn w:val="Normal"/>
    <w:link w:val="PodnojeChar"/>
    <w:uiPriority w:val="99"/>
    <w:unhideWhenUsed/>
    <w:rsid w:val="000F7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F39"/>
  </w:style>
  <w:style w:type="character" w:styleId="Hiperveza">
    <w:name w:val="Hyperlink"/>
    <w:basedOn w:val="Zadanifontodlomka"/>
    <w:uiPriority w:val="99"/>
    <w:unhideWhenUsed/>
    <w:rsid w:val="00EE50D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visoko@cefebi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sy8Sez4hRxOl4sqKn8BhV20zfqRdiG_g8MH6okStXUXZ1wQ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Puščul</dc:creator>
  <cp:keywords/>
  <dc:description/>
  <cp:lastModifiedBy>Sanela Puščul</cp:lastModifiedBy>
  <cp:revision>2</cp:revision>
  <dcterms:created xsi:type="dcterms:W3CDTF">2024-08-14T08:44:00Z</dcterms:created>
  <dcterms:modified xsi:type="dcterms:W3CDTF">2024-08-14T11:02:00Z</dcterms:modified>
</cp:coreProperties>
</file>